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sprawa-060-rozwiązanie-casebox"/>
    <w:p>
      <w:pPr>
        <w:pStyle w:val="Heading1"/>
      </w:pPr>
      <w:r>
        <w:t xml:space="preserve">Sprawa 060 — rozwiązanie CaseBox</w:t>
      </w:r>
    </w:p>
    <w:bookmarkStart w:id="9" w:name="część-ii.-rozwiązanie-case-project-api"/>
    <w:p>
      <w:pPr>
        <w:pStyle w:val="Heading2"/>
      </w:pPr>
      <w:r>
        <w:t xml:space="preserve">CZĘŚĆ II. ROZWIĄZANIE (Case Project API)</w:t>
      </w:r>
    </w:p>
    <w:p>
      <w:pPr>
        <w:pStyle w:val="FirstParagraph"/>
      </w:pPr>
      <w:r>
        <w:t xml:space="preserve">Szanowny Kliencie,</w:t>
      </w:r>
    </w:p>
    <w:p>
      <w:pPr>
        <w:pStyle w:val="BodyText"/>
      </w:pPr>
      <w:r>
        <w:t xml:space="preserve">Przedstawiamy kompleksową opinię prawną w sprawie dzierżawy gruntu rolnego, uwzględniającą kwalifikację prawną stanu faktycznego, ocenę ważności/skuteczności kluczowych postanowień umowy i czynności stron, zastosowanie właściwych przepisów, wyliczenie roszczeń, rejestr ryzyk i szans, projekty pism oraz instrukcję kolejnych kroków.</w:t>
      </w:r>
    </w:p>
    <w:bookmarkEnd w:id="9"/>
    <w:bookmarkStart w:id="10" w:name="podsumowanie-sprawy"/>
    <w:p>
      <w:pPr>
        <w:pStyle w:val="Heading2"/>
      </w:pPr>
      <w:r>
        <w:t xml:space="preserve">Podsumowanie sprawy</w:t>
      </w:r>
    </w:p>
    <w:p>
      <w:pPr>
        <w:pStyle w:val="FirstParagraph"/>
      </w:pPr>
      <w:r>
        <w:t xml:space="preserve">Sprawa dotyczy konfliktu prawnego pomiędzy Wydzierżawiającym (J. K.) a Dzierżawcą (AgroBiznes sp. z o.o. (w likwidacji)) na tle umowy dzierżawy gruntu rolnego zawartej 1 marca 2020 r. [Źródło 1]. Dzierżawca zalega z zapłatą raty czynszu za II kwartał 2023 r. w kwocie █ ███,██ zł netto [Źródło 1]. W odpowiedzi na to Wydzierżawiający dokonał jednostronnego potrącenia tej kwoty z kaucji zabezpieczającej, a następnie wypowiedział umowę dzierżawy, powołując się na rażące naruszenie umowy [Źródło 1]. Dzierżawca zakwestionował zarówno potrącenie, jak i skuteczność wypowiedzenia, argumentując, że potrącenie z kaucji przed zakończeniem umowy jest niedopuszczalne, a wypowiedzenie nieproporcjonalne i sprzeczne z prawem [Źródło 1]. Klient dąży do potwierdzenia skuteczności wypowiedzenia, zabezpieczenia roszczeń i oceny swoich uprawnień. Sprawa znajduje się w fazie przedsądowej [Źródło 1].</w:t>
      </w:r>
    </w:p>
    <w:bookmarkEnd w:id="10"/>
    <w:bookmarkStart w:id="11" w:name="kluczowe-dane"/>
    <w:p>
      <w:pPr>
        <w:pStyle w:val="Heading2"/>
      </w:pPr>
      <w:r>
        <w:t xml:space="preserve">Kluczowe dane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Wydzierżawiający:</w:t>
      </w:r>
      <w:r>
        <w:t xml:space="preserve"> </w:t>
      </w:r>
      <w:r>
        <w:t xml:space="preserve">J. K., PESEL PESEL ███████████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Dzierżawca:</w:t>
      </w:r>
      <w:r>
        <w:t xml:space="preserve"> </w:t>
      </w:r>
      <w:r>
        <w:t xml:space="preserve">AgroBiznes sp. z o.o. (w likwidacji), KRS KRS ██████████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Data umowy dzierżawy:</w:t>
      </w:r>
      <w:r>
        <w:t xml:space="preserve"> </w:t>
      </w:r>
      <w:r>
        <w:t xml:space="preserve">01.03.2020 r. (Umowa nr DZ/██/████)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Przedmiot dzierżawy:</w:t>
      </w:r>
      <w:r>
        <w:t xml:space="preserve"> </w:t>
      </w:r>
      <w:r>
        <w:t xml:space="preserve">Działka nr ██/█, powierzchnia 12,50 ha, KW ████/████████/█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Okres dzierżawy:</w:t>
      </w:r>
      <w:r>
        <w:t xml:space="preserve"> </w:t>
      </w:r>
      <w:r>
        <w:t xml:space="preserve">10 lat (od 01.04.2020 r. do 31.03.2030 r.)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Czynsz dzierżawny:</w:t>
      </w:r>
      <w:r>
        <w:t xml:space="preserve"> </w:t>
      </w:r>
      <w:r>
        <w:t xml:space="preserve">██ ███,██ zł netto rocznie, płatny w czterech ratach, 14 dni od daty wystawienia faktury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Kaucja zabezpieczająca:</w:t>
      </w:r>
      <w:r>
        <w:t xml:space="preserve"> </w:t>
      </w:r>
      <w:r>
        <w:t xml:space="preserve">██ ███,██ zł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Zaległa rata czynszu:</w:t>
      </w:r>
      <w:r>
        <w:t xml:space="preserve"> </w:t>
      </w:r>
      <w:r>
        <w:t xml:space="preserve">█ ███,██ zł netto (za II kw. 2023 r.), termin nieuiszczenia ██.██.████ r.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Wezwanie do zapłaty:</w:t>
      </w:r>
      <w:r>
        <w:t xml:space="preserve"> </w:t>
      </w:r>
      <w:r>
        <w:t xml:space="preserve">20.10.2023 r.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Jednostronne potrącenie z kaucji:</w:t>
      </w:r>
      <w:r>
        <w:t xml:space="preserve"> </w:t>
      </w:r>
      <w:r>
        <w:t xml:space="preserve">15.12.2023 r., kwota █ ███,██ zł netto (nota księgowa N/██/████) [Źródło 1, 2]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Wypowiedzenie umowy dzierżawy:</w:t>
      </w:r>
      <w:r>
        <w:t xml:space="preserve"> </w:t>
      </w:r>
      <w:r>
        <w:t xml:space="preserve">10.01.2024 r., z 12-miesięcznym okresem wypowiedzenia, skutek na 31.03.2025 r. [Źródło 1]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Wniosek o wpis hipoteki:</w:t>
      </w:r>
      <w:r>
        <w:t xml:space="preserve"> </w:t>
      </w:r>
      <w:r>
        <w:t xml:space="preserve">01.02.2024 r. [Źródło 1]</w:t>
      </w:r>
    </w:p>
    <w:bookmarkEnd w:id="11"/>
    <w:bookmarkStart w:id="12" w:name="żądania-i-twierdzenia-stron"/>
    <w:p>
      <w:pPr>
        <w:pStyle w:val="Heading2"/>
      </w:pPr>
      <w:r>
        <w:t xml:space="preserve">Żądania i twierdzenia stron</w:t>
      </w:r>
    </w:p>
    <w:p>
      <w:pPr>
        <w:pStyle w:val="FirstParagraph"/>
      </w:pPr>
      <w:r>
        <w:rPr>
          <w:b/>
          <w:bCs/>
        </w:rPr>
        <w:t xml:space="preserve">Wydzierżawiający (Klient):</w:t>
      </w:r>
      <w:r>
        <w:t xml:space="preserve"> </w:t>
      </w:r>
      <w:r>
        <w:t xml:space="preserve">* Żąda potwierdzenia skuteczności wypowiedzenia umowy dzierżawy [Źródło 1].</w:t>
      </w:r>
      <w:r>
        <w:t xml:space="preserve"> </w:t>
      </w:r>
      <w:r>
        <w:t xml:space="preserve">* Żąda zabezpieczenia roszczeń z tytułu zaległych czynszów i ewentualnych szkód [Źródło 1].</w:t>
      </w:r>
      <w:r>
        <w:t xml:space="preserve"> </w:t>
      </w:r>
      <w:r>
        <w:t xml:space="preserve">* Żąda potwierdzenia uprawnienia do zatrzymania części lub całości kaucji [Źródło 1].</w:t>
      </w:r>
    </w:p>
    <w:p>
      <w:pPr>
        <w:pStyle w:val="BodyText"/>
      </w:pPr>
      <w:r>
        <w:rPr>
          <w:b/>
          <w:bCs/>
        </w:rPr>
        <w:t xml:space="preserve">Dzierżawca:</w:t>
      </w:r>
      <w:r>
        <w:t xml:space="preserve"> </w:t>
      </w:r>
      <w:r>
        <w:t xml:space="preserve">* Twierdzi, że jednostronne potrącenie z kaucji było niedopuszczalne, ponieważ kaucja jest zwracana dopiero po zakończeniu dzierżawy [Źródło 1].</w:t>
      </w:r>
      <w:r>
        <w:t xml:space="preserve"> </w:t>
      </w:r>
      <w:r>
        <w:t xml:space="preserve">* Twierdzi, że wypowiedzenie umowy z powodu jednej nierozliczonej raty jest bezskuteczne, nieproporcjonalne i narusza Kodeks cywilny oraz zasady dobrej wiary [Źródło 1].</w:t>
      </w:r>
      <w:r>
        <w:t xml:space="preserve"> </w:t>
      </w:r>
      <w:r>
        <w:t xml:space="preserve">* Żąda zwrotu kaucji [Źródło 1].</w:t>
      </w:r>
      <w:r>
        <w:t xml:space="preserve"> </w:t>
      </w:r>
      <w:r>
        <w:t xml:space="preserve">* Zapowiedział możliwość wniesienia pozwu o odszkodowanie z tytułu bezprawnego wypowiedzenia [Źródło 1].</w:t>
      </w:r>
      <w:r>
        <w:t xml:space="preserve"> </w:t>
      </w:r>
      <w:r>
        <w:t xml:space="preserve">* Kwestionuje wpis hipoteki [Źródło 1].</w:t>
      </w:r>
    </w:p>
    <w:bookmarkEnd w:id="12"/>
    <w:bookmarkStart w:id="22" w:name="opinia-prawna"/>
    <w:p>
      <w:pPr>
        <w:pStyle w:val="Heading2"/>
      </w:pPr>
      <w:r>
        <w:t xml:space="preserve">Opinia prawna</w:t>
      </w:r>
    </w:p>
    <w:bookmarkStart w:id="13" w:name="kwalifikacja-prawna-stanu-faktycznego"/>
    <w:p>
      <w:pPr>
        <w:pStyle w:val="Heading3"/>
      </w:pPr>
      <w:r>
        <w:t xml:space="preserve">1. Kwalifikacja prawna stanu faktycznego</w:t>
      </w:r>
    </w:p>
    <w:p>
      <w:pPr>
        <w:pStyle w:val="FirstParagraph"/>
      </w:pPr>
      <w:r>
        <w:t xml:space="preserve">Stan faktyczny dotyczy stosunku dzierżawy gruntu rolnego, uregulowanego przepisami Kodeksu cywilnego, w szczególności art. 693 i następne (choć ich dokładne brzmienie nie jest wprost dostępne w dostarczonym kontekście). Dzierżawca jest spółką z ograniczoną odpowiedzialnością w likwidacji [Źródło 1], co jest istotną okolicznością, wpływającą na ocenę jego zdolności płatniczej i wiarygodności, a także na zasadność ewentualnych roszczeń odszkodowawczych z jego strony. Kluczowe zagadnienia prawne to skuteczność potrącenia, legalność wypowiedzenia umowy oraz termin przedawnienia i kwestie dowodowe.</w:t>
      </w:r>
    </w:p>
    <w:bookmarkEnd w:id="13"/>
    <w:bookmarkStart w:id="14" w:name="Xbd36bb12704a701b97638aebfb1862537fbbf46"/>
    <w:p>
      <w:pPr>
        <w:pStyle w:val="Heading3"/>
      </w:pPr>
      <w:r>
        <w:t xml:space="preserve">2. Ocena dopuszczalności i skuteczności potrącenia przez Wydzierżawiającego (nota księgowa N/██/████)</w:t>
      </w:r>
    </w:p>
    <w:p>
      <w:pPr>
        <w:pStyle w:val="FirstParagraph"/>
      </w:pPr>
      <w:r>
        <w:rPr>
          <w:b/>
          <w:bCs/>
        </w:rPr>
        <w:t xml:space="preserve">Wykładnia klauzuli §6 umowy oraz art. 353¹ k.c. i art. 498 k.c.:</w:t>
      </w:r>
      <w:r>
        <w:t xml:space="preserve"> </w:t>
      </w:r>
      <w:r>
        <w:t xml:space="preserve">Zgodnie z §6 umowy, kaucja zabezpieczająca w kwocie ██ ███,██ zł jest „zwrotna po zakończeniu umowy, chyba że zostanie wykorzystana na zaspokojenie roszczeń Wydzierżawiającego” [Źródło 1]. Taka konstrukcja, choć daje ogólne prawo do zaspokojenia roszczeń z kaucji, jest nieprecyzyjna co do momentu i sposobu realizacji tego uprawnienia.</w:t>
      </w:r>
    </w:p>
    <w:p>
      <w:pPr>
        <w:pStyle w:val="BodyText"/>
      </w:pPr>
      <w:r>
        <w:t xml:space="preserve">Zgodnie z art. 498 §1 Kodeksu cywilnego (dalej: k.c.), potrącenie jest dopuszczalne, gdy dwie osoby są jednocześnie względem siebie dłużnikami i wierzycielami, a przedmiotem obu wierzytelności są pieniądze lub rzeczy tej samej jakości oznaczone tylko co do gatunku, i obie wierzytelności są wymagalne i zaskarżalne [KB-Kodeks cywilny Art. 498. § 1.].</w:t>
      </w:r>
    </w:p>
    <w:p>
      <w:pPr>
        <w:pStyle w:val="BodyText"/>
      </w:pPr>
      <w:r>
        <w:t xml:space="preserve">Wierzytelność Wydzierżawiającego z tytułu zaległego czynszu (█ ███,██ zł netto) jest wymagalna (po 14 dniach od faktury z 30.06.2023 r., czyli około 15.07.2023 r.) [Źródło 1]. Natomiast wierzytelność Dzierżawcy o zwrot kaucji w kwocie ██ ███,██ zł [Źródło 1] staje się wymagalna z reguły dopiero po zakończeniu umowy dzierżawy. Choć umowa przewiduje możliwość „wykorzystania” kaucji na zaspokojenie roszczeń, to nie przesądza, że wierzytelność o zwrot kaucji (czy też jej „częściowe uwolnienie” na poczet zaległości) staje się wymagalna w trakcie trwania umowy. Typową funkcją kaucji jest zabezpieczenie roszczeń do momentu rozliczenia całego stosunku prawnego.</w:t>
      </w:r>
    </w:p>
    <w:p>
      <w:pPr>
        <w:pStyle w:val="BodyText"/>
      </w:pPr>
      <w:r>
        <w:t xml:space="preserve">Orzecznictwo sądów powszechnych często podkreśla konieczność wymagalności obu wierzytelności dla skutecznego potrącenia. Brak wymagalności wierzytelności o zwrot kaucji przez Dzierżawcę na dzień 15.12.2023 r. (gdy umowa dzierżawy nadal trwała) [Źródło 1] sprawia, że potrącenie dokonane przez Wydzierżawiającego było</w:t>
      </w:r>
      <w:r>
        <w:t xml:space="preserve"> </w:t>
      </w:r>
      <w:r>
        <w:rPr>
          <w:b/>
          <w:bCs/>
        </w:rPr>
        <w:t xml:space="preserve">nieskuteczne</w:t>
      </w:r>
      <w:r>
        <w:t xml:space="preserve">. Gdyby strony chciały umożliwić wcześniejsze zaliczanie kaucji na poczet bieżących zaległości, klauzula umowna musiałaby to jednoznacznie przewidywać.</w:t>
      </w:r>
    </w:p>
    <w:p>
      <w:pPr>
        <w:pStyle w:val="BodyText"/>
      </w:pPr>
      <w:r>
        <w:rPr>
          <w:b/>
          <w:bCs/>
        </w:rPr>
        <w:t xml:space="preserve">Wniosek:</w:t>
      </w:r>
      <w:r>
        <w:t xml:space="preserve"> </w:t>
      </w:r>
      <w:r>
        <w:t xml:space="preserve">Działanie Wydzierżawiającego, polegające na jednostronnym potrąceniu kwoty █ ███,██ zł netto z kaucji zabezpieczającej w trybie jednostronnym przed zakończeniem umowy, było</w:t>
      </w:r>
      <w:r>
        <w:t xml:space="preserve"> </w:t>
      </w:r>
      <w:r>
        <w:rPr>
          <w:b/>
          <w:bCs/>
        </w:rPr>
        <w:t xml:space="preserve">niezgodne z art. 498 k.c.</w:t>
      </w:r>
      <w:r>
        <w:t xml:space="preserve"> </w:t>
      </w:r>
      <w:r>
        <w:t xml:space="preserve">z uwagi na niewymagalność roszczenia Dzierżawcy o zwrot kaucji.</w:t>
      </w:r>
    </w:p>
    <w:bookmarkEnd w:id="14"/>
    <w:bookmarkStart w:id="15" w:name="Xeb7963231333463e9c43db9b0bd08eadc3a5e4c"/>
    <w:p>
      <w:pPr>
        <w:pStyle w:val="Heading3"/>
      </w:pPr>
      <w:r>
        <w:t xml:space="preserve">3. Ocena legalności wypowiedzenia umowy z dnia 10.01.2024 r.</w:t>
      </w:r>
    </w:p>
    <w:p>
      <w:pPr>
        <w:pStyle w:val="FirstParagraph"/>
      </w:pPr>
      <w:r>
        <w:rPr>
          <w:b/>
          <w:bCs/>
        </w:rPr>
        <w:t xml:space="preserve">Interpretacja §2 ust. 2 umowy i pojęcia</w:t>
      </w:r>
      <w:r>
        <w:rPr>
          <w:b/>
          <w:bCs/>
        </w:rPr>
        <w:t xml:space="preserve"> </w:t>
      </w:r>
      <w:r>
        <w:rPr>
          <w:b/>
          <w:bCs/>
        </w:rPr>
        <w:t xml:space="preserve">“rażącego naruszenia”</w:t>
      </w:r>
      <w:r>
        <w:rPr>
          <w:b/>
          <w:bCs/>
        </w:rPr>
        <w:t xml:space="preserve">:</w:t>
      </w:r>
      <w:r>
        <w:t xml:space="preserve"> </w:t>
      </w:r>
      <w:r>
        <w:t xml:space="preserve">Umowa przewiduje możliwość wypowiedzenia z 12-miesięcznym okresem wypowiedzenia ze skutkiem na koniec roku dzierżawnego [Źródło 1]. Wydzierżawiający wypowiedział umowę, powołując się na</w:t>
      </w:r>
      <w:r>
        <w:t xml:space="preserve"> </w:t>
      </w:r>
      <w:r>
        <w:t xml:space="preserve">“rażące naruszenie umowy”</w:t>
      </w:r>
      <w:r>
        <w:t xml:space="preserve"> </w:t>
      </w:r>
      <w:r>
        <w:t xml:space="preserve">z powodu zaległości czynszowej [Źródło 1].</w:t>
      </w:r>
    </w:p>
    <w:p>
      <w:pPr>
        <w:pStyle w:val="BodyText"/>
      </w:pPr>
      <w:r>
        <w:t xml:space="preserve">Przepisy Kodeksu cywilnego dotyczące dzierżawy (nieudostępnione w bloku</w:t>
      </w:r>
      <w:r>
        <w:t xml:space="preserve"> </w:t>
      </w:r>
      <w:r>
        <w:t xml:space="preserve">“Obecny stan prawny”</w:t>
      </w:r>
      <w:r>
        <w:t xml:space="preserve">, ale zgodnie z kontekstem należy je zinterpretować) zwykle odsyłają do odpowiedniego stosowania przepisów o najmie. Zgodnie z tymi zasadami, możliwość wypowiedzenia umowy najmu (a więc i dzierżawy) bez zachowania terminów wypowiedzenia, czyli ze skutkiem natychmiastowym, jest możliwa w ściśle określonych przypadkach, najczęściej, gdy najemca (dzierżawca) zalega z czynszem za co najmniej dwa pełne okresy płatności, po uprzednim wyznaczeniu dodatkowego terminu do zapłaty.</w:t>
      </w:r>
    </w:p>
    <w:p>
      <w:pPr>
        <w:pStyle w:val="BodyText"/>
      </w:pPr>
      <w:r>
        <w:t xml:space="preserve">W niniejszej sprawie Dzierżawca zalegał z jedną ratą czynszu [Źródło 1]. Nawet po wezwaniu do zapłaty z 20.10.2023 r. [Źródło 1], zaległość obejmowała tylko jedną ratę. Taka jednostkowa zaległość, zwłaszcza w kontekście długoterminowej umowy dzierżawy (10 lat) i istnienia kaucji zabezpieczającej, która – nawet jeśli potrącenie było nieskuteczne – stanowi nadal pewne zabezpieczenie finansowe, prawdopodobnie</w:t>
      </w:r>
      <w:r>
        <w:t xml:space="preserve"> </w:t>
      </w:r>
      <w:r>
        <w:rPr>
          <w:b/>
          <w:bCs/>
        </w:rPr>
        <w:t xml:space="preserve">nie zostanie uznana przez sąd za „rażące naruszenie umowy”</w:t>
      </w:r>
      <w:r>
        <w:t xml:space="preserve"> </w:t>
      </w:r>
      <w:r>
        <w:t xml:space="preserve">uzasadniające wypowiedzenie umowy dzierżawy.</w:t>
      </w:r>
    </w:p>
    <w:p>
      <w:pPr>
        <w:pStyle w:val="BodyText"/>
      </w:pPr>
      <w:r>
        <w:rPr>
          <w:b/>
          <w:bCs/>
        </w:rPr>
        <w:t xml:space="preserve">Kontekst ochrony prawnej dzierżawcy-rolnika i zasad współżycia społecznego:</w:t>
      </w:r>
      <w:r>
        <w:t xml:space="preserve"> </w:t>
      </w:r>
      <w:r>
        <w:t xml:space="preserve">Dzierżawa gruntu rolnego stanowi podstawę bytu gospodarczego dzierżawcy. Przedwczesne i nieuzasadnione wypowiedzenie może prowadzić do poważnych strat po stronie Dzierżawcy. Sąd może uznać takie wypowiedzenie za nadużycie prawa podmiotowego, sprzeczne z zasadami współżycia społecznego (art. 5 k.c., którego treści nie mam w dostarczonym bloku</w:t>
      </w:r>
      <w:r>
        <w:t xml:space="preserve"> </w:t>
      </w:r>
      <w:r>
        <w:t xml:space="preserve">“Obecny stan prawny”</w:t>
      </w:r>
      <w:r>
        <w:t xml:space="preserve">, ale to ogólna zasada polskiego prawa cywilnego), zwłaszcza gdy:</w:t>
      </w:r>
      <w:r>
        <w:t xml:space="preserve"> </w:t>
      </w:r>
      <w:r>
        <w:t xml:space="preserve">1. Zaległość dotyczyła tylko jednej raty.</w:t>
      </w:r>
      <w:r>
        <w:t xml:space="preserve"> </w:t>
      </w:r>
      <w:r>
        <w:t xml:space="preserve">2. Istniała kaucja zabezpieczająca.</w:t>
      </w:r>
      <w:r>
        <w:t xml:space="preserve"> </w:t>
      </w:r>
      <w:r>
        <w:t xml:space="preserve">3. Termin wypowiedzenia był stosunkowo krótki w porównaniu do ogólnego czasu trwania umowy.</w:t>
      </w:r>
      <w:r>
        <w:t xml:space="preserve"> </w:t>
      </w:r>
      <w:r>
        <w:t xml:space="preserve">4. Dzierżawca jest spółką w likwidacji, co oznacza, że jego zdolności do prowadzenia działalności mogą być ograniczone, ale niekoniecznie uzasadnia to tak drastyczne działanie Wydzierżawiającego.</w:t>
      </w:r>
    </w:p>
    <w:p>
      <w:pPr>
        <w:pStyle w:val="BodyText"/>
      </w:pPr>
      <w:r>
        <w:rPr>
          <w:b/>
          <w:bCs/>
        </w:rPr>
        <w:t xml:space="preserve">Wniosek:</w:t>
      </w:r>
      <w:r>
        <w:t xml:space="preserve"> </w:t>
      </w:r>
      <w:r>
        <w:t xml:space="preserve">Wypowiedzenie umowy dzierżawy z dnia 10.01.2024 r. jest</w:t>
      </w:r>
      <w:r>
        <w:t xml:space="preserve"> </w:t>
      </w:r>
      <w:r>
        <w:rPr>
          <w:b/>
          <w:bCs/>
        </w:rPr>
        <w:t xml:space="preserve">prawdopodobnie bezskuteczne</w:t>
      </w:r>
      <w:r>
        <w:t xml:space="preserve">.</w:t>
      </w:r>
    </w:p>
    <w:bookmarkEnd w:id="15"/>
    <w:bookmarkStart w:id="16" w:name="terminy-i-przedawnienie-roszczeń"/>
    <w:p>
      <w:pPr>
        <w:pStyle w:val="Heading3"/>
      </w:pPr>
      <w:r>
        <w:t xml:space="preserve">4. Terminy i przedawnienie roszczeń</w:t>
      </w:r>
    </w:p>
    <w:p>
      <w:pPr>
        <w:pStyle w:val="FirstParagraph"/>
      </w:pPr>
      <w:r>
        <w:rPr>
          <w:b/>
          <w:bCs/>
        </w:rPr>
        <w:t xml:space="preserve">Właściwe przepisy i momenty rozpoczęcia biegu terminu przedawnienia:</w:t>
      </w:r>
      <w:r>
        <w:t xml:space="preserve"> </w:t>
      </w:r>
      <w:r>
        <w:t xml:space="preserve">W celu precyzyjnej oceny konieczne jest odwołanie się do art. 117-125 k.c., których treść nie jest wprost dostępna w dostarczonym kontekście. Na podstawie ogólnych zasad prawa cywilnego: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Roszczenia z tytułu niezapłaconego czynszu:</w:t>
      </w:r>
      <w:r>
        <w:t xml:space="preserve"> </w:t>
      </w:r>
      <w:r>
        <w:t xml:space="preserve">Czynsz dzierżawny jest świadczeniem okresowym. Roszczenia o świadczenia okresowe przedawniają się z upływem trzech lat (ogólna zasada, art. 118 k.c.).</w:t>
      </w:r>
      <w:r>
        <w:t xml:space="preserve"> </w:t>
      </w:r>
      <w:r>
        <w:t xml:space="preserve">* Bieg terminu przedawnienia rozpoczyna się od dnia wymagalności każdego pojedynczego świadczenia (raty czynszu). Czynsz za II kw. 2023 r. był wymagalny około 15.07.2023 r. [Źródło 1]. Termin przedawnienia dla tej konkretnej raty upłynie 15.07.2026 r.</w:t>
      </w:r>
      <w:r>
        <w:t xml:space="preserve"> </w:t>
      </w:r>
      <w:r>
        <w:t xml:space="preserve">* Wezwanie do zapłaty z 20.10.2023 r. [Źródło 1]</w:t>
      </w:r>
      <w:r>
        <w:t xml:space="preserve"> </w:t>
      </w:r>
      <w:r>
        <w:rPr>
          <w:b/>
          <w:bCs/>
        </w:rPr>
        <w:t xml:space="preserve">nie przerywa biegu przedawnienia</w:t>
      </w:r>
      <w:r>
        <w:t xml:space="preserve">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Roszczenia o naprawienie szkód wyrządzonych na gruncie:</w:t>
      </w:r>
      <w:r>
        <w:t xml:space="preserve"> </w:t>
      </w:r>
      <w:r>
        <w:t xml:space="preserve">Jeśli roszczenia te mają charaktercharakter deliktowy (np. zniszczenie upraw, zaniechanie konserwacji gruntu), to przedawniają się z upływem trzech lat od dnia, w którym Wydzierżawiający dowiedział się o szkodzie i o osobie obowiązanej do jej naprawienia (art. 442¹ § 1 k.c. – przepis nieudostępniony w bloku</w:t>
      </w:r>
      <w:r>
        <w:t xml:space="preserve"> </w:t>
      </w:r>
      <w:r>
        <w:t xml:space="preserve">“Obecny stan prawny”</w:t>
      </w:r>
      <w:r>
        <w:t xml:space="preserve">, ale to standardowa zasada). Jeśli szkody wynikają z nienależytego wykonania umowy dzierżawy, to roszczenia te przedawniają się z ogólnym terminem trzech lat dla roszczeń związanych z prowadzeniem działalności gospodarczej (obecnie 6 lat dla innych roszczeń, ale 3 lata dla roszczeń z działalności gospodarczej, o ile przepis nieudostępniony art. 118 k.c. tak stanowi). Bieg terminu przedawnienia rozpoczyna się od dnia, w którym roszczenie stało się wymagalne (art. 120 § 1 k.c. – przepis nieudostępniony w bloku</w:t>
      </w:r>
      <w:r>
        <w:t xml:space="preserve"> </w:t>
      </w:r>
      <w:r>
        <w:t xml:space="preserve">“Obecny stan prawny”</w:t>
      </w:r>
      <w:r>
        <w:t xml:space="preserve">). W przypadku szkód ujawnianych sukcesywnie, dla każdej szkody termin biegnie osobno.</w:t>
      </w:r>
    </w:p>
    <w:p>
      <w:pPr>
        <w:pStyle w:val="BodyText"/>
      </w:pPr>
      <w:r>
        <w:rPr>
          <w:b/>
          <w:bCs/>
        </w:rPr>
        <w:t xml:space="preserve">Ocena ryzyka przedawnienia roszczeń naliczonych przed 2021 r.:</w:t>
      </w:r>
      <w:r>
        <w:t xml:space="preserve"> </w:t>
      </w:r>
      <w:r>
        <w:t xml:space="preserve">W związku z faktem, że umowa została zawarta 01.03.2020 r. [Źródło 1], ewentualne roszczenia z czynszu z pierwszych lat dzierżawy (np. 2020) mogłyby być zagrożone przedawnieniem. Jednakże, roszczenia o czynsz jako świadczenia okresowe przedawniają się z upływem 3 lat. Oznacza to, że roszczenia wymagalne przed 2021 rokiem (np. w I kwartale 2020 r.) uległyby już przedawnieniu. Należy dokładnie zweryfikować daty wymagalności wszystkich dotychczasowych faktur czynszowych. Obecnie Wydzierżawiający dochodzi raty z II kw. 2023 r., która nie jest przedawniona [Źródło 1]. Roszczenia z tytułu szkód na gruncie, o ile są to szkody wynikłe w ostatnich 3 latach i Wydzierżawiający nie miał o nich wcześniejszej wiedzy, również nie powinny być przedawnione.</w:t>
      </w:r>
    </w:p>
    <w:bookmarkEnd w:id="16"/>
    <w:bookmarkStart w:id="17" w:name="Xe29b780e71e39344b36148bfa951758bf1b888b"/>
    <w:p>
      <w:pPr>
        <w:pStyle w:val="Heading3"/>
      </w:pPr>
      <w:r>
        <w:t xml:space="preserve">5. Kwestie dowodowe i zabezpieczenie roszczeń</w:t>
      </w:r>
    </w:p>
    <w:p>
      <w:pPr>
        <w:pStyle w:val="FirstParagraph"/>
      </w:pPr>
      <w:r>
        <w:rPr>
          <w:b/>
          <w:bCs/>
        </w:rPr>
        <w:t xml:space="preserve">Kluczowe dowody: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Umowa dzierżawy nr DZ/██/████ z 01.03.2020 r.</w:t>
      </w:r>
      <w:r>
        <w:t xml:space="preserve"> </w:t>
      </w:r>
      <w:r>
        <w:t xml:space="preserve">wraz z załącznikami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Faktury VAT</w:t>
      </w:r>
      <w:r>
        <w:t xml:space="preserve"> </w:t>
      </w:r>
      <w:r>
        <w:t xml:space="preserve">za czynsz dzierżawny, w szczególności faktura za II kw. 2023 r.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Potwierdzenie wysłania i odbioru wezwania do zapłaty</w:t>
      </w:r>
      <w:r>
        <w:t xml:space="preserve"> </w:t>
      </w:r>
      <w:r>
        <w:t xml:space="preserve">z 20.10.2023 r. (list polecony ZPO)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Potwierdzenie wpłaty kaucji zabezpieczającej</w:t>
      </w:r>
      <w:r>
        <w:t xml:space="preserve"> </w:t>
      </w:r>
      <w:r>
        <w:t xml:space="preserve">przez Dzierżawcę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Oświadczenie o jednostronnym potrąceniu</w:t>
      </w:r>
      <w:r>
        <w:t xml:space="preserve"> </w:t>
      </w:r>
      <w:r>
        <w:t xml:space="preserve">(nota księgowa N/██/████) [Źródło 1, 2].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Wypowiedzenie umowy dzierżawy z 10.01.2024 r.</w:t>
      </w:r>
      <w:r>
        <w:t xml:space="preserve"> </w:t>
      </w:r>
      <w:r>
        <w:t xml:space="preserve">wraz z dowodem doręczenia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Odpowiedź Dzierżawcy z 25.01.2024 r.</w:t>
      </w:r>
      <w:r>
        <w:t xml:space="preserve"> </w:t>
      </w:r>
      <w:r>
        <w:t xml:space="preserve">kwestionująca wypowiedzenie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Dowody ewentualnych szkód na gruncie:</w:t>
      </w:r>
      <w:r>
        <w:t xml:space="preserve"> </w:t>
      </w:r>
      <w:r>
        <w:t xml:space="preserve">* Dokumentacja fotograficzna/video stanu gruntu.</w:t>
      </w:r>
      <w:r>
        <w:t xml:space="preserve"> </w:t>
      </w:r>
      <w:r>
        <w:t xml:space="preserve">* Księgi pola prowadzone przez Dzierżawcę.</w:t>
      </w:r>
      <w:r>
        <w:t xml:space="preserve"> </w:t>
      </w:r>
      <w:r>
        <w:t xml:space="preserve">* Protokoły oględzin, w tym te sporządzone w toku ewentualnej kontroli.</w:t>
      </w:r>
      <w:r>
        <w:t xml:space="preserve"> </w:t>
      </w:r>
      <w:r>
        <w:t xml:space="preserve">* Korespondencja z Dzierżawcą dotycząca stanu gruntu.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Korespondencja e-mail/listowna</w:t>
      </w:r>
      <w:r>
        <w:t xml:space="preserve"> </w:t>
      </w:r>
      <w:r>
        <w:t xml:space="preserve">między stronami dotycząca zaległości, kaucji i wypowiedzenia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Wypis z KRS Dzierżawcy</w:t>
      </w:r>
      <w:r>
        <w:t xml:space="preserve"> </w:t>
      </w:r>
      <w:r>
        <w:t xml:space="preserve">(potwierdzający status</w:t>
      </w:r>
      <w:r>
        <w:t xml:space="preserve"> </w:t>
      </w:r>
      <w:r>
        <w:t xml:space="preserve">“w likwidacji”</w:t>
      </w:r>
      <w:r>
        <w:t xml:space="preserve">) [Źródło 1].</w:t>
      </w:r>
    </w:p>
    <w:p>
      <w:pPr>
        <w:pStyle w:val="BodyText"/>
      </w:pPr>
      <w:r>
        <w:rPr>
          <w:b/>
          <w:bCs/>
        </w:rPr>
        <w:t xml:space="preserve">Propozycja wniosków dowodowych do sądu: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Dowód z dokumentów:</w:t>
      </w:r>
      <w:r>
        <w:t xml:space="preserve"> </w:t>
      </w:r>
      <w:r>
        <w:t xml:space="preserve">Wszystkie wymienione powyżej dokumenty (umowa, faktury, wezwania, oświadczenia, korespondencja, wyciągi z KRS).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Dowód z przesłuchania stron:</w:t>
      </w:r>
      <w:r>
        <w:t xml:space="preserve"> </w:t>
      </w:r>
      <w:r>
        <w:t xml:space="preserve">* Wydzierżawiający (J. K.) – na okoliczność przebiegu negocjacji umowy, jej postanowień, okoliczności zalegania z czynszem, wezwań do zapłaty, dokonania potrącenia, wypowiedzenia umowy, a także wiedzy o ewentualnych szkodach na gruncie.</w:t>
      </w:r>
      <w:r>
        <w:t xml:space="preserve"> </w:t>
      </w:r>
      <w:r>
        <w:t xml:space="preserve">* Przedstawiciel Dzierżawcy – na okoliczność przyczyn zaległości czynszowych, jego stanowiska w sprawie potrącenia i wypowiedzenia, oraz wiedzy o ewentualnych szkodach.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Dowód z opinii biegłego: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Biegły agronom/rzeczoznawca rolny</w:t>
      </w:r>
      <w:r>
        <w:t xml:space="preserve"> </w:t>
      </w:r>
      <w:r>
        <w:t xml:space="preserve">– w celu oszacowania ewentualnych szkód na gruncie, oceny prawidłowości prowadzenia gospodarstwa rolnego przez Dzierżawcę oraz wyceny ewentualnych kosztów przywrócenia gruntu do stanu poprzedniego (jeśli takie szkody wystąpiły i są do wykazania).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Biegły księgowy</w:t>
      </w:r>
      <w:r>
        <w:t xml:space="preserve"> </w:t>
      </w:r>
      <w:r>
        <w:t xml:space="preserve">– w celu weryfikacji rozliczeń finansowych między stronami, prawidłowości naliczenia odsetek, bilansu kaucji.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Dowód z zeznań świadków:</w:t>
      </w:r>
      <w:r>
        <w:t xml:space="preserve"> </w:t>
      </w:r>
      <w:r>
        <w:t xml:space="preserve">np. osoby uczestniczące w negocjacjach, osoby mające wiedzę o stanie gruntu.</w:t>
      </w:r>
    </w:p>
    <w:p>
      <w:pPr>
        <w:pStyle w:val="BodyText"/>
      </w:pPr>
      <w:r>
        <w:rPr>
          <w:b/>
          <w:bCs/>
        </w:rPr>
        <w:t xml:space="preserve">Ocena zasadności i wykonalności wniosku o zabezpieczenie roszczeń:</w:t>
      </w:r>
      <w:r>
        <w:t xml:space="preserve"> </w:t>
      </w:r>
      <w:r>
        <w:t xml:space="preserve">Wydzierżawiający złożył już wniosek o wpis hipoteki (01.02.2024 r.) [Źródło 1]. Jest to jeden z możliwych sposobów zabezpieczenia roszczeń pieniężnych. Zgodnie z art. 736 § 1 k.p.c., wniosek o udzielenie zabezpieczenia powinien uprawdopodobnić okoliczności uzasadniające wniosek [KB-Kodeks postępowania cywilnego Art. 736. § 1.].</w:t>
      </w:r>
    </w:p>
    <w:p>
      <w:pPr>
        <w:pStyle w:val="BodyText"/>
      </w:pPr>
      <w:r>
        <w:t xml:space="preserve">Wykonalność i zasadność wniosku o zabezpieczenie roszczeń są wysokie, zwłaszcza że Dzierżawca jest w likwidacji, co wskazuje na ryzyko niewypłacalności i utraty majątku. Zabezpieczenie roszczeń z tytułu zaległych czynszów i ewentualnych szkód jest uzasadnione.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Wpis hipoteki przymusowej:</w:t>
      </w:r>
      <w:r>
        <w:t xml:space="preserve"> </w:t>
      </w:r>
      <w:r>
        <w:t xml:space="preserve">Jest to solidne zabezpieczenie roszczeń pieniężnych. Wydzierżawiający posiada już nieruchomość, na której może żądać wpisu hipoteki. W przypadku roszczeń o zapłatę, możliwe jest uzyskanie zabezpieczenia poprzez wpis hipoteki przymusowej na nieruchomościach Dzierżawcy (o ile takie posiada). Wskazany w kazusie wniosek o wpis hipoteki (01.02.2024 r.) [Źródło 1] dotyczył zapewne hipoteki przymusowej na nieruchomościach Dzierżawcy.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Zabezpieczenie przez zajęcie ruchomości lub wierzytelności:</w:t>
      </w:r>
      <w:r>
        <w:t xml:space="preserve"> </w:t>
      </w:r>
      <w:r>
        <w:t xml:space="preserve">Możliwe jest również wnioskowanie o zajęcie ruchomości (np. maszyn rolniczych) lub wierzytelności Dzierżawcy (np. z rachunków bankowych).</w:t>
      </w:r>
    </w:p>
    <w:bookmarkEnd w:id="17"/>
    <w:bookmarkStart w:id="18" w:name="X924395b6130ceb972f2ebc068418a52324a855f"/>
    <w:p>
      <w:pPr>
        <w:pStyle w:val="Heading3"/>
      </w:pPr>
      <w:r>
        <w:t xml:space="preserve">6. Wyliczenie kwotowe roszczeń i konsekwencje finansowe</w:t>
      </w:r>
    </w:p>
    <w:p>
      <w:pPr>
        <w:pStyle w:val="FirstParagraph"/>
      </w:pPr>
      <w:r>
        <w:rPr>
          <w:b/>
          <w:bCs/>
        </w:rPr>
        <w:t xml:space="preserve">Szczegółowy wykaz roszczeń Wydzierżawiającego na dzień 01.02.2024 r.: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Niezapłacona rata czynszu:</w:t>
      </w:r>
      <w:r>
        <w:t xml:space="preserve"> </w:t>
      </w:r>
      <w:r>
        <w:t xml:space="preserve">█ ███,██ zł netto [Źródło 1].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Data wymagalności:</w:t>
      </w:r>
      <w:r>
        <w:t xml:space="preserve"> </w:t>
      </w:r>
      <w:r>
        <w:t xml:space="preserve">Przyjmując fakturę z 30.06.2023 r. i 14 dni terminu płatności [Źródło 1], rata była wymagalna 15.07.2023 r.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Odsetki ustawowe za opóźnienie (od 15.07.2023 r. do 01.02.2024 r.):</w:t>
      </w:r>
    </w:p>
    <w:p>
      <w:pPr>
        <w:pStyle w:val="Compact"/>
        <w:numPr>
          <w:ilvl w:val="2"/>
          <w:numId w:val="1004"/>
        </w:numPr>
      </w:pPr>
      <w:r>
        <w:t xml:space="preserve">Okres opóźnienia: 201 dni (od 15.07.2023 do 01.02.2024).</w:t>
      </w:r>
    </w:p>
    <w:p>
      <w:pPr>
        <w:pStyle w:val="Compact"/>
        <w:numPr>
          <w:ilvl w:val="2"/>
          <w:numId w:val="1004"/>
        </w:numPr>
      </w:pPr>
      <w:r>
        <w:t xml:space="preserve">Aktualna stopa odsetek ustawowych za opóźnienie (np. 12% rocznie).</w:t>
      </w:r>
    </w:p>
    <w:p>
      <w:pPr>
        <w:pStyle w:val="Compact"/>
        <w:numPr>
          <w:ilvl w:val="2"/>
          <w:numId w:val="1004"/>
        </w:numPr>
      </w:pPr>
      <w:r>
        <w:t xml:space="preserve">(█ ███,██ zł * 12% / 365 dni) * 201 dni =</w:t>
      </w:r>
      <w:r>
        <w:t xml:space="preserve"> </w:t>
      </w:r>
      <w:r>
        <w:rPr>
          <w:b/>
          <w:bCs/>
        </w:rPr>
        <w:t xml:space="preserve">308,80 zł</w:t>
      </w:r>
      <w:r>
        <w:t xml:space="preserve"> </w:t>
      </w:r>
      <w:r>
        <w:t xml:space="preserve">(przy założeniu stopy 12%).</w:t>
      </w:r>
    </w:p>
    <w:p>
      <w:pPr>
        <w:pStyle w:val="Compact"/>
        <w:numPr>
          <w:ilvl w:val="1"/>
          <w:numId w:val="1003"/>
        </w:numPr>
      </w:pPr>
      <w:r>
        <w:rPr>
          <w:b/>
          <w:bCs/>
        </w:rPr>
        <w:t xml:space="preserve">Roszczenie łączne z odsetkami:</w:t>
      </w:r>
      <w:r>
        <w:t xml:space="preserve"> </w:t>
      </w:r>
      <w:r>
        <w:t xml:space="preserve">█ ███,██ zł + 308,80 zł =</w:t>
      </w:r>
      <w:r>
        <w:t xml:space="preserve"> </w:t>
      </w:r>
      <w:r>
        <w:rPr>
          <w:b/>
          <w:bCs/>
        </w:rPr>
        <w:t xml:space="preserve">4 996,30 zł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Koszty windykacji:</w:t>
      </w:r>
      <w:r>
        <w:t xml:space="preserve"> </w:t>
      </w:r>
      <w:r>
        <w:t xml:space="preserve">Brak danych w kazusie. W przypadku roszczeń handlowych, oprócz odsetek, Wydzierżawiający może żądać rekompensaty za koszty odzyskiwania należności (np. 40 EUR za każdą niezapłaconą fakturę, jeżeli przepis art. 10 ust. 1 ustawy o przeciwdziałaniu nadmiernym opóźnieniom w transakcjach handlowych byłby dostępny i miał zastosowanie w tym przypadku). Kwota ta powinna zostać wskazana w wezwaniu przedsądowym.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Ewentualne szkody wynikające z nieodpowiedniego prowadzenia gospodarstwa:</w:t>
      </w:r>
      <w:r>
        <w:t xml:space="preserve"> </w:t>
      </w:r>
      <w:r>
        <w:t xml:space="preserve">Brak konkretnych kwot w kazusie. Mechanizm kalkulacji:</w:t>
      </w:r>
    </w:p>
    <w:p>
      <w:pPr>
        <w:pStyle w:val="Compact"/>
        <w:numPr>
          <w:ilvl w:val="1"/>
          <w:numId w:val="1005"/>
        </w:numPr>
      </w:pPr>
      <w:r>
        <w:t xml:space="preserve">Wartość utraconych plonów.</w:t>
      </w:r>
    </w:p>
    <w:p>
      <w:pPr>
        <w:pStyle w:val="Compact"/>
        <w:numPr>
          <w:ilvl w:val="1"/>
          <w:numId w:val="1005"/>
        </w:numPr>
      </w:pPr>
      <w:r>
        <w:t xml:space="preserve">Koszt przywrócenia gruntu do stanu zgodnego z umową dzierżawy (np. koszty nawożenia, rekultywacji, doprowadzenia do odpowiedniej kultury rolnej).</w:t>
      </w:r>
    </w:p>
    <w:p>
      <w:pPr>
        <w:pStyle w:val="Compact"/>
        <w:numPr>
          <w:ilvl w:val="1"/>
          <w:numId w:val="1005"/>
        </w:numPr>
      </w:pPr>
      <w:r>
        <w:t xml:space="preserve">Wycena przez biegłego sądowego agronoma/rzeczoznawcę rolnego.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Koszty sądowe:</w:t>
      </w:r>
    </w:p>
    <w:p>
      <w:pPr>
        <w:pStyle w:val="Compact"/>
        <w:numPr>
          <w:ilvl w:val="1"/>
          <w:numId w:val="1006"/>
        </w:numPr>
      </w:pPr>
      <w:r>
        <w:t xml:space="preserve">Opłata sądowa od pozwu (5% wartości przedmiotu sporu).</w:t>
      </w:r>
    </w:p>
    <w:p>
      <w:pPr>
        <w:pStyle w:val="Compact"/>
        <w:numPr>
          <w:ilvl w:val="1"/>
          <w:numId w:val="1006"/>
        </w:numPr>
      </w:pPr>
      <w:r>
        <w:t xml:space="preserve">Koszty zastępstwa procesowego (wynagrodzenie pełnomocnika wg stawek rozporządzenia).</w:t>
      </w:r>
    </w:p>
    <w:p>
      <w:pPr>
        <w:pStyle w:val="Compact"/>
        <w:numPr>
          <w:ilvl w:val="1"/>
          <w:numId w:val="1006"/>
        </w:numPr>
      </w:pPr>
      <w:r>
        <w:t xml:space="preserve">Koszty opinii biegłych, zaliczki na poczet dowodów.</w:t>
      </w:r>
    </w:p>
    <w:p>
      <w:pPr>
        <w:pStyle w:val="FirstParagraph"/>
      </w:pPr>
      <w:r>
        <w:rPr>
          <w:b/>
          <w:bCs/>
        </w:rPr>
        <w:t xml:space="preserve">Wpływ potrącenia z kaucji (nota N/██/████) i saldo kaucji:</w:t>
      </w:r>
      <w:r>
        <w:t xml:space="preserve"> </w:t>
      </w:r>
      <w:r>
        <w:t xml:space="preserve">Ponieważ potrącenie z 15.12.2023 r. jest prawdopodobnie nieskuteczne (jak wskazano w punkcie 2 opinii), to:</w:t>
      </w:r>
      <w:r>
        <w:t xml:space="preserve"> </w:t>
      </w:r>
      <w:r>
        <w:t xml:space="preserve">* Kaucja zabezpieczająca nadal wynosi</w:t>
      </w:r>
      <w:r>
        <w:t xml:space="preserve"> </w:t>
      </w:r>
      <w:r>
        <w:rPr>
          <w:b/>
          <w:bCs/>
        </w:rPr>
        <w:t xml:space="preserve">██ ███,██ zł</w:t>
      </w:r>
      <w:r>
        <w:t xml:space="preserve"> </w:t>
      </w:r>
      <w:r>
        <w:t xml:space="preserve">[Źródło 1].</w:t>
      </w:r>
      <w:r>
        <w:t xml:space="preserve"> </w:t>
      </w:r>
      <w:r>
        <w:t xml:space="preserve">* Zaległość czynszowa w kwocie █ ███,██ zł netto</w:t>
      </w:r>
      <w:r>
        <w:t xml:space="preserve"> </w:t>
      </w:r>
      <w:r>
        <w:rPr>
          <w:b/>
          <w:bCs/>
        </w:rPr>
        <w:t xml:space="preserve">nadal istnieje i nie została zaspokojona</w:t>
      </w:r>
      <w:r>
        <w:t xml:space="preserve">.</w:t>
      </w:r>
      <w:r>
        <w:t xml:space="preserve"> </w:t>
      </w:r>
      <w:r>
        <w:t xml:space="preserve">* Wydzierżawiający może dochodzić tej kwoty w postępowaniu sądowym.</w:t>
      </w:r>
    </w:p>
    <w:p>
      <w:pPr>
        <w:pStyle w:val="BodyText"/>
      </w:pPr>
      <w:r>
        <w:rPr>
          <w:b/>
          <w:bCs/>
        </w:rPr>
        <w:t xml:space="preserve">Metodologia obliczenia odsetek:</w:t>
      </w:r>
      <w:r>
        <w:t xml:space="preserve"> </w:t>
      </w:r>
      <w:r>
        <w:t xml:space="preserve">Odsetki są ustawowe za opóźnienie, naliczane od daty wymagalności każdej raty do dnia zapłaty (art. 481 § 1 k.c. – przepis nieudostępniony w bloku</w:t>
      </w:r>
      <w:r>
        <w:t xml:space="preserve"> </w:t>
      </w:r>
      <w:r>
        <w:t xml:space="preserve">“Obecny stan prawny”</w:t>
      </w:r>
      <w:r>
        <w:t xml:space="preserve">).</w:t>
      </w:r>
    </w:p>
    <w:bookmarkEnd w:id="18"/>
    <w:bookmarkStart w:id="19" w:name="rejestr-ryzyk-i-szans"/>
    <w:p>
      <w:pPr>
        <w:pStyle w:val="Heading3"/>
      </w:pPr>
      <w:r>
        <w:t xml:space="preserve">7. Rejestr ryzyk i szans</w:t>
      </w:r>
    </w:p>
    <w:p>
      <w:pPr>
        <w:pStyle w:val="FirstParagraph"/>
      </w:pPr>
      <w:r>
        <w:rPr>
          <w:b/>
          <w:bCs/>
        </w:rPr>
        <w:t xml:space="preserve">Mocne punkty sprawy (szanse):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Udowodniona zaległość czynszowa:</w:t>
      </w:r>
      <w:r>
        <w:t xml:space="preserve"> </w:t>
      </w:r>
      <w:r>
        <w:t xml:space="preserve">Istnieje faktura i brak wpłaty raty za II kw. 2023 r.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Istnienie kaucji zabezpieczającej:</w:t>
      </w:r>
      <w:r>
        <w:t xml:space="preserve"> </w:t>
      </w:r>
      <w:r>
        <w:t xml:space="preserve">Nawet jeśli potrącenie jest nieskuteczne, kaucja (██ ███,██ zł) stanowi realne zabezpieczenie przyszłych roszczeń Wydzierżawiającego po zakończeniu umowy, zwłaszcza w obliczu likwidacji Dzierżawcy [Źródło 1].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Status Dzierżawcy (w likwidacji):</w:t>
      </w:r>
      <w:r>
        <w:t xml:space="preserve"> </w:t>
      </w:r>
      <w:r>
        <w:t xml:space="preserve">Może to świadczyć o jego problemach finansowych, co uzasadnia żądanie zabezpieczenia roszczeń.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Wniosek o wpis hipoteki:</w:t>
      </w:r>
      <w:r>
        <w:t xml:space="preserve"> </w:t>
      </w:r>
      <w:r>
        <w:t xml:space="preserve">Klient podjął już działanie w celu zabezpieczenia roszczeń [Źródło 1].</w:t>
      </w:r>
    </w:p>
    <w:p>
      <w:pPr>
        <w:pStyle w:val="BodyText"/>
      </w:pPr>
      <w:r>
        <w:rPr>
          <w:b/>
          <w:bCs/>
        </w:rPr>
        <w:t xml:space="preserve">Słabe punkty sprawy (ryzyka):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Nieskuteczność potrącenia:</w:t>
      </w:r>
      <w:r>
        <w:t xml:space="preserve"> </w:t>
      </w:r>
      <w:r>
        <w:t xml:space="preserve">Wysokie ryzyko uznania potrącenia za nieskuteczne z uwagi na brak wymagalności roszczenia o zwrot kaucji przez Dzierżawcę w chwili potrącenia. To może prowadzić do konieczności zwrotu potrąconej kwoty Dzierżawcy, jeśli ten spełni swój obowiązek zapłaty czynszu w inny sposób, lub do uznania kwoty 4687,50 zł za nadal niezapłaconą.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Bezskuteczność wypowiedzenia umowy:</w:t>
      </w:r>
      <w:r>
        <w:t xml:space="preserve"> </w:t>
      </w:r>
      <w:r>
        <w:t xml:space="preserve">Wysokie ryzyko uznania wypowiedzenia za bezskuteczne ze względu na:</w:t>
      </w:r>
      <w:r>
        <w:t xml:space="preserve"> </w:t>
      </w:r>
      <w:r>
        <w:t xml:space="preserve">* Jednostkowy charakter zaległości (jedna rata) [Źródło 1].</w:t>
      </w:r>
      <w:r>
        <w:t xml:space="preserve"> </w:t>
      </w:r>
      <w:r>
        <w:t xml:space="preserve">* Istnienie kaucji zabezpieczającej.</w:t>
      </w:r>
      <w:r>
        <w:t xml:space="preserve"> </w:t>
      </w:r>
      <w:r>
        <w:t xml:space="preserve">* Prawdopodobne uznanie braku „rażącego naruszenia umowy” przez sąd, zwłaszcza w kontekście ochrony dzierżawcy-rolnika i zasad współżycia społecznego.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Roszczenia odszkodowawcze Dzierżawcy:</w:t>
      </w:r>
      <w:r>
        <w:t xml:space="preserve"> </w:t>
      </w:r>
      <w:r>
        <w:t xml:space="preserve">Dzierżawca zapowiedział pozew o odszkodowanie z tytułu bezprawnego wypowiedzenia [Źródło 1]. W przypadku uznania wypowiedzenia za bezskuteczne, Wydzierżawiający może ponieść odpowiedzialność za straty Dzierżawcy wynikłe z utraty możliwości korzystania z przedmiotu dzierżawy.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Koszty procesu:</w:t>
      </w:r>
      <w:r>
        <w:t xml:space="preserve"> </w:t>
      </w:r>
      <w:r>
        <w:t xml:space="preserve">W przypadku przegranej w procesie o skuteczność wypowiedzenia, Wydzierżawiający może zostać obciążony wysokimi kosztami sądowymi, w tym kosztami zastępstwa procesowego Dzierżawcy.</w:t>
      </w:r>
    </w:p>
    <w:p>
      <w:pPr>
        <w:pStyle w:val="BodyText"/>
      </w:pPr>
      <w:r>
        <w:rPr>
          <w:b/>
          <w:bCs/>
        </w:rPr>
        <w:t xml:space="preserve">Kontrargumenty strony przeciwnej (Dzierżawcy):</w:t>
      </w:r>
      <w:r>
        <w:t xml:space="preserve"> </w:t>
      </w:r>
      <w:r>
        <w:t xml:space="preserve">* Kaucja zabezpieczająca jest zwracana po zakończeniu umowy (§6 umowy) [Źródło 1], a zatem potrącenie przed tym terminem jest niedopuszczalne.</w:t>
      </w:r>
      <w:r>
        <w:t xml:space="preserve"> </w:t>
      </w:r>
      <w:r>
        <w:t xml:space="preserve">* Wypowiedzenie umowy z powodu jednej zaległości czynszowej, w sytuacji istnienia kaucji i długoterminowego charakteru umowy, jest nieproporcjonalne, nieuzasadnione i narusza zasady dobrej wiary oraz ochronę inwestycji gospodarczych [Źródło 1].</w:t>
      </w:r>
      <w:r>
        <w:t xml:space="preserve"> </w:t>
      </w:r>
      <w:r>
        <w:t xml:space="preserve">* Brak podstaw do uznania „rażącego naruszenia umowy”.</w:t>
      </w:r>
      <w:r>
        <w:t xml:space="preserve"> </w:t>
      </w:r>
      <w:r>
        <w:t xml:space="preserve">* Ewentualne roszczenia odszkodowawcze z tytułu bezprawnego wypowiedzenia umowy.</w:t>
      </w:r>
    </w:p>
    <w:p>
      <w:pPr>
        <w:pStyle w:val="BodyText"/>
      </w:pPr>
      <w:r>
        <w:rPr>
          <w:b/>
          <w:bCs/>
        </w:rPr>
        <w:t xml:space="preserve">Rekomendowana strategia (negocjacje / postępowanie przedsądowe / sąd / organ):</w:t>
      </w:r>
      <w:r>
        <w:t xml:space="preserve"> </w:t>
      </w:r>
      <w:r>
        <w:t xml:space="preserve">1.</w:t>
      </w:r>
      <w:r>
        <w:t xml:space="preserve"> </w:t>
      </w:r>
      <w:r>
        <w:rPr>
          <w:b/>
          <w:bCs/>
        </w:rPr>
        <w:t xml:space="preserve">Negocjacje/Mediacja:</w:t>
      </w:r>
      <w:r>
        <w:t xml:space="preserve"> </w:t>
      </w:r>
      <w:r>
        <w:t xml:space="preserve">Z uwagi na wysokie ryzyko uznania wypowiedzenia za bezskuteczne, rekomendujemy podjęcie próby negocjacji z Dzierżawcą w celu wypracowania polubownego rozwiązania. Możliwe opcje to:</w:t>
      </w:r>
      <w:r>
        <w:t xml:space="preserve"> </w:t>
      </w:r>
      <w:r>
        <w:t xml:space="preserve">* Ustalenie nowego harmonogramu spłat zaległości (z odsetkami).</w:t>
      </w:r>
      <w:r>
        <w:t xml:space="preserve"> </w:t>
      </w:r>
      <w:r>
        <w:t xml:space="preserve">* Wyraźne uregulowanie w aneksie do umowy zasad korzystania z kaucji zabezpieczającej w trakcie trwania umowy.</w:t>
      </w:r>
      <w:r>
        <w:t xml:space="preserve"> </w:t>
      </w:r>
      <w:r>
        <w:t xml:space="preserve">* Ograniczenie wzajemnych roszczeń odszkodowawczych.</w:t>
      </w:r>
      <w:r>
        <w:t xml:space="preserve"> </w:t>
      </w:r>
      <w:r>
        <w:t xml:space="preserve">* Ewentualne rozwiązanie umowy za porozumieniem stron na dogodnych warunkach dla Wydzierżawiającego (np. z częściowym zatrzymaniem kaucji na poczet przyszłych lub już powstałych szkód).</w:t>
      </w:r>
      <w:r>
        <w:t xml:space="preserve"> </w:t>
      </w:r>
      <w:r>
        <w:t xml:space="preserve">2.</w:t>
      </w:r>
      <w:r>
        <w:t xml:space="preserve"> </w:t>
      </w:r>
      <w:r>
        <w:rPr>
          <w:b/>
          <w:bCs/>
        </w:rPr>
        <w:t xml:space="preserve">Postępowanie przedsądowe:</w:t>
      </w:r>
      <w:r>
        <w:t xml:space="preserve"> </w:t>
      </w:r>
      <w:r>
        <w:t xml:space="preserve">* Wysłanie ponownego, precyzyjnego wezwania do zapłaty zaległego czynszu (█ ███,██ zł netto plus odsetki) z wyznaczeniem ostatecznego terminu płatności i jasnym wskazaniem konsekwencji braku zapłaty. W wezwaniu należy wskazać na nieskuteczność potrącenia, ale jednocześnie podkreślić, że kaucja nadal zabezpiecza roszczenia i może zostać zrealizowana po zakończeniu dzierżawy.</w:t>
      </w:r>
      <w:r>
        <w:t xml:space="preserve"> </w:t>
      </w:r>
      <w:r>
        <w:t xml:space="preserve">* W przypadku braku reakcji, rozważenie skierowania sprawy do sądu.</w:t>
      </w:r>
      <w:r>
        <w:t xml:space="preserve"> </w:t>
      </w:r>
      <w:r>
        <w:t xml:space="preserve">3.</w:t>
      </w:r>
      <w:r>
        <w:t xml:space="preserve"> </w:t>
      </w:r>
      <w:r>
        <w:rPr>
          <w:b/>
          <w:bCs/>
        </w:rPr>
        <w:t xml:space="preserve">Postępowanie sądowe: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Pozew o zapłatę:</w:t>
      </w:r>
      <w:r>
        <w:t xml:space="preserve"> </w:t>
      </w:r>
      <w:r>
        <w:t xml:space="preserve">Jeśli negocjacje zawiodą, należy wystąpić z pozwem o zapłatę zaległego czynszu wraz z odsetkami. W pozwie należy szczegółowo uzasadnić wymagalność roszczenia i brak jego zaspokojenia.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Pozew o ustalenie skuteczności wypowiedzenia:</w:t>
      </w:r>
      <w:r>
        <w:t xml:space="preserve"> </w:t>
      </w:r>
      <w:r>
        <w:t xml:space="preserve">Alternatywnie lub równolegle, można wystąpić z pozwem o ustalenie istnienia lub nieistnienia stosunku prawnego (art. 189 k.p.c. – przepis nieudostępniony w bloku</w:t>
      </w:r>
      <w:r>
        <w:t xml:space="preserve"> </w:t>
      </w:r>
      <w:r>
        <w:t xml:space="preserve">“Obecny stan prawny”</w:t>
      </w:r>
      <w:r>
        <w:t xml:space="preserve">) w celu potwierdzenia skuteczności wypowiedzenia. Jednak z uwagi na ryzyka, może to być mniej korzystna ścieżka.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Zabezpieczenie roszczeń:</w:t>
      </w:r>
      <w:r>
        <w:t xml:space="preserve"> </w:t>
      </w:r>
      <w:r>
        <w:t xml:space="preserve">W dalszym ciągu podtrzymać i monitorować wniosek o wpis hipoteki. Ewentualnie rozważyć dodatkowe wnioski o zabezpieczenie roszczeń (np. zajęcie ruchomości) w przypadku eskalacji konfliktu i zagrożenia majątku Dzierżawcy.</w:t>
      </w:r>
      <w:r>
        <w:t xml:space="preserve"> </w:t>
      </w:r>
      <w:r>
        <w:t xml:space="preserve">4.</w:t>
      </w:r>
      <w:r>
        <w:t xml:space="preserve"> </w:t>
      </w:r>
      <w:r>
        <w:rPr>
          <w:b/>
          <w:bCs/>
        </w:rPr>
        <w:t xml:space="preserve">Organ (Urząd Skarbowy):</w:t>
      </w:r>
      <w:r>
        <w:t xml:space="preserve"> </w:t>
      </w:r>
      <w:r>
        <w:t xml:space="preserve">Status spółki w likwidacji może również rodzić ryzyka podatkowe lub wskazywać na dodatkowe problemy finansowe, co może być pośrednio pomocne w argumentacji o zasadności działań Wydzierżawiającego, ale nie jest bezpośrednią drogą do dochodzenia roszczeń.</w:t>
      </w:r>
    </w:p>
    <w:bookmarkEnd w:id="19"/>
    <w:bookmarkStart w:id="20" w:name="X7cf9fb69d981b6f59c35c30317b4e8d9bb28469"/>
    <w:p>
      <w:pPr>
        <w:pStyle w:val="Heading3"/>
      </w:pPr>
      <w:r>
        <w:t xml:space="preserve">Projekty pism wskazanych w części IV kazusu</w:t>
      </w:r>
    </w:p>
    <w:p>
      <w:pPr>
        <w:pStyle w:val="FirstParagraph"/>
      </w:pPr>
      <w:r>
        <w:rPr>
          <w:b/>
          <w:bCs/>
        </w:rPr>
        <w:t xml:space="preserve">1. Wezwanie przedsądowe do zapłaty zaległego czynszu</w:t>
      </w:r>
    </w:p>
    <w:p>
      <w:pPr>
        <w:pStyle w:val="BodyText"/>
      </w:pPr>
      <w:r>
        <w:rPr>
          <w:b/>
          <w:bCs/>
        </w:rPr>
        <w:t xml:space="preserve">DANE NADWÓDZCZE</w:t>
      </w:r>
      <w:r>
        <w:t xml:space="preserve"> </w:t>
      </w:r>
      <w:r>
        <w:t xml:space="preserve">J. K.</w:t>
      </w:r>
      <w:r>
        <w:t xml:space="preserve"> </w:t>
      </w:r>
      <w:r>
        <w:t xml:space="preserve">PESEL PESEL ███████████</w:t>
      </w:r>
      <w:r>
        <w:t xml:space="preserve"> </w:t>
      </w:r>
      <w:r>
        <w:t xml:space="preserve">Toruń</w:t>
      </w:r>
    </w:p>
    <w:p>
      <w:pPr>
        <w:pStyle w:val="BodyText"/>
      </w:pPr>
      <w:r>
        <w:rPr>
          <w:b/>
          <w:bCs/>
        </w:rPr>
        <w:t xml:space="preserve">DANE ADRESATA</w:t>
      </w:r>
      <w:r>
        <w:t xml:space="preserve"> </w:t>
      </w:r>
      <w:r>
        <w:t xml:space="preserve">AgroBiznes sp. z o.o. (w likwidacji)</w:t>
      </w:r>
      <w:r>
        <w:t xml:space="preserve"> </w:t>
      </w:r>
      <w:r>
        <w:t xml:space="preserve">KRS KRS ██████████</w:t>
      </w:r>
      <w:r>
        <w:t xml:space="preserve"> </w:t>
      </w:r>
      <w:r>
        <w:t xml:space="preserve">Toruń</w:t>
      </w:r>
    </w:p>
    <w:p>
      <w:pPr>
        <w:pStyle w:val="BodyText"/>
      </w:pPr>
      <w:r>
        <w:rPr>
          <w:b/>
          <w:bCs/>
        </w:rPr>
        <w:t xml:space="preserve">DATA:</w:t>
      </w:r>
      <w:r>
        <w:t xml:space="preserve"> </w:t>
      </w:r>
      <w:r>
        <w:t xml:space="preserve">[aktualna data]</w:t>
      </w:r>
    </w:p>
    <w:p>
      <w:pPr>
        <w:pStyle w:val="BodyText"/>
      </w:pPr>
      <w:r>
        <w:rPr>
          <w:b/>
          <w:bCs/>
        </w:rPr>
        <w:t xml:space="preserve">WEZWANIE PRZEDSĄDOWE DO ZAPŁATY ZALEGŁEGO CZYNSZU DZIERŻAWNEGO</w:t>
      </w:r>
    </w:p>
    <w:p>
      <w:pPr>
        <w:pStyle w:val="BodyText"/>
      </w:pPr>
      <w:r>
        <w:t xml:space="preserve">Niniejszym, działając w imieniu własnym, wzywam AgroBiznes sp. z o.o. (w likwidacji) do natychmiastowej zapłaty kwoty</w:t>
      </w:r>
      <w:r>
        <w:t xml:space="preserve"> </w:t>
      </w:r>
      <w:r>
        <w:rPr>
          <w:b/>
          <w:bCs/>
        </w:rPr>
        <w:t xml:space="preserve">█ ███,██ zł netto</w:t>
      </w:r>
      <w:r>
        <w:t xml:space="preserve"> </w:t>
      </w:r>
      <w:r>
        <w:t xml:space="preserve">(słownie: cztery tysiące sześćset osiemdziesiąt siedem złotych pięćdziesiąt groszy) tytułem zaległego czynszu dzierżawnego za II kwartał 2023 roku, wynikającego z faktury z dnia 30.06.2023 r., wystawionej w ramach Umowy dzierżawy nr DZ/██/████ z dnia 01.03.2020 r. [Źródło 1].</w:t>
      </w:r>
    </w:p>
    <w:p>
      <w:pPr>
        <w:pStyle w:val="BodyText"/>
      </w:pPr>
      <w:r>
        <w:t xml:space="preserve">Dodatkowo, wzywam do zapłaty odsetek ustawowych za opóźnienie, liczonych od dnia 15.07.2023 r. do dnia zapłaty. Na dzień 01.02.2024 r. kwota odsetek wynosiła 308,80 zł.</w:t>
      </w:r>
    </w:p>
    <w:p>
      <w:pPr>
        <w:pStyle w:val="BodyText"/>
      </w:pPr>
      <w:r>
        <w:t xml:space="preserve">Informuję, że dokonane przeze mnie jednostronne potrącenie z dnia 15.12.2023 r. (nota księgowa N/██/████) było nieskuteczne z uwagi na brak wymagalności Państwa roszczenia o zwrot kaucji w tym terminie, co oznacza, że kwota czynszu w wysokości █ ███,██ zł netto pozostaje nadal niezapłacona. Jednocześnie podkreślam, że kaucja zabezpieczająca w kwocie ██ ███,██ zł nadal stanowi zabezpieczenie moich roszczeń wynikających z umowy dzierżawy i zostanie rozliczona zgodnie z §6 umowy po jej zakończeniu [Źródło 1].</w:t>
      </w:r>
    </w:p>
    <w:p>
      <w:pPr>
        <w:pStyle w:val="BodyText"/>
      </w:pPr>
      <w:r>
        <w:t xml:space="preserve">Termin zapłaty w/w kwoty wraz z należnymi odsetkami upływa w ciągu</w:t>
      </w:r>
      <w:r>
        <w:t xml:space="preserve"> </w:t>
      </w:r>
      <w:r>
        <w:rPr>
          <w:b/>
          <w:bCs/>
        </w:rPr>
        <w:t xml:space="preserve">7 (siedmiu) dni</w:t>
      </w:r>
      <w:r>
        <w:t xml:space="preserve"> </w:t>
      </w:r>
      <w:r>
        <w:t xml:space="preserve">od daty doręczenia niniejszego wezwania.</w:t>
      </w:r>
    </w:p>
    <w:p>
      <w:pPr>
        <w:pStyle w:val="BodyText"/>
      </w:pPr>
      <w:r>
        <w:t xml:space="preserve">W przypadku braku zapłaty w wyznaczonym terminie, będę zmuszony skierować sprawę na drogę postępowania sądowego, co wiązać się będzie z koniecznością poniesienia przez Państwa dodatkowych kosztów sądowych, w tym kosztów zastępstwa procesowego.</w:t>
      </w:r>
    </w:p>
    <w:p>
      <w:pPr>
        <w:pStyle w:val="BodyText"/>
      </w:pPr>
      <w:r>
        <w:t xml:space="preserve">Z poważaniem,</w:t>
      </w:r>
    </w:p>
    <w:p>
      <w:pPr>
        <w:pStyle w:val="BodyText"/>
      </w:pPr>
      <w:r>
        <w:t xml:space="preserve">J. K.</w:t>
      </w:r>
      <w:r>
        <w:t xml:space="preserve"> </w:t>
      </w:r>
      <w:r>
        <w:t xml:space="preserve">(podpis)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2. Projekt pozwu o zapłatę zaległego czynszu</w:t>
      </w:r>
    </w:p>
    <w:p>
      <w:pPr>
        <w:pStyle w:val="BodyText"/>
      </w:pPr>
      <w:r>
        <w:rPr>
          <w:b/>
          <w:bCs/>
        </w:rPr>
        <w:t xml:space="preserve">NAGŁÓWEK PISMA (WYMÓG BEZWZGLĘDNY):</w:t>
      </w:r>
      <w:r>
        <w:t xml:space="preserve"> </w:t>
      </w:r>
      <w:r>
        <w:t xml:space="preserve">Sąd rejonowego w Toruniu</w:t>
      </w:r>
      <w:r>
        <w:t xml:space="preserve"> </w:t>
      </w:r>
      <w:r>
        <w:t xml:space="preserve">Wydział Cywilny</w:t>
      </w:r>
      <w:r>
        <w:t xml:space="preserve"> </w:t>
      </w:r>
      <w:r>
        <w:t xml:space="preserve">Toruń</w:t>
      </w:r>
    </w:p>
    <w:p>
      <w:pPr>
        <w:pStyle w:val="BodyText"/>
      </w:pPr>
      <w:r>
        <w:rPr>
          <w:b/>
          <w:bCs/>
        </w:rPr>
        <w:t xml:space="preserve">POWÓD:</w:t>
      </w:r>
      <w:r>
        <w:t xml:space="preserve"> </w:t>
      </w:r>
      <w:r>
        <w:t xml:space="preserve">J. K.</w:t>
      </w:r>
      <w:r>
        <w:t xml:space="preserve"> </w:t>
      </w:r>
      <w:r>
        <w:t xml:space="preserve">PESEL PESEL ███████████</w:t>
      </w:r>
      <w:r>
        <w:t xml:space="preserve"> </w:t>
      </w:r>
      <w:r>
        <w:t xml:space="preserve">Toruń</w:t>
      </w:r>
      <w:r>
        <w:t xml:space="preserve"> </w:t>
      </w:r>
      <w:r>
        <w:rPr>
          <w:b/>
          <w:bCs/>
        </w:rPr>
        <w:t xml:space="preserve">PEŁNOMOCNIK POWODA:</w:t>
      </w:r>
      <w:r>
        <w:t xml:space="preserve"> </w:t>
      </w:r>
      <w:r>
        <w:t xml:space="preserve">[Imię i Nazwisko Pełnomocnika]</w:t>
      </w:r>
      <w:r>
        <w:t xml:space="preserve"> </w:t>
      </w:r>
      <w:r>
        <w:t xml:space="preserve">[Adres Kancelarii Pełnomocnika]</w:t>
      </w:r>
      <w:r>
        <w:t xml:space="preserve"> </w:t>
      </w:r>
      <w:r>
        <w:t xml:space="preserve">[Numer telefonu, adres e-mail]</w:t>
      </w:r>
    </w:p>
    <w:p>
      <w:pPr>
        <w:pStyle w:val="BodyText"/>
      </w:pPr>
      <w:r>
        <w:rPr>
          <w:b/>
          <w:bCs/>
        </w:rPr>
        <w:t xml:space="preserve">POZWANY:</w:t>
      </w:r>
      <w:r>
        <w:t xml:space="preserve"> </w:t>
      </w:r>
      <w:r>
        <w:t xml:space="preserve">AgroBiznes sp. z o.o. (w likwidacji)</w:t>
      </w:r>
      <w:r>
        <w:t xml:space="preserve"> </w:t>
      </w:r>
      <w:r>
        <w:t xml:space="preserve">KRS KRS ██████████</w:t>
      </w:r>
      <w:r>
        <w:t xml:space="preserve"> </w:t>
      </w:r>
      <w:r>
        <w:t xml:space="preserve">Toruń</w:t>
      </w:r>
    </w:p>
    <w:p>
      <w:pPr>
        <w:pStyle w:val="BodyText"/>
      </w:pPr>
      <w:r>
        <w:rPr>
          <w:b/>
          <w:bCs/>
        </w:rPr>
        <w:t xml:space="preserve">Wartość przedmiotu sporu (WPS):</w:t>
      </w:r>
      <w:r>
        <w:t xml:space="preserve"> </w:t>
      </w:r>
      <w:r>
        <w:t xml:space="preserve">4 996,30 zł</w:t>
      </w:r>
    </w:p>
    <w:p>
      <w:pPr>
        <w:pStyle w:val="BodyText"/>
      </w:pPr>
      <w:r>
        <w:rPr>
          <w:b/>
          <w:bCs/>
        </w:rPr>
        <w:t xml:space="preserve">POZEW O ZAPŁATĘ</w:t>
      </w:r>
    </w:p>
    <w:p>
      <w:pPr>
        <w:pStyle w:val="BodyText"/>
      </w:pPr>
      <w:r>
        <w:t xml:space="preserve">Wnoszę o:</w:t>
      </w:r>
      <w:r>
        <w:t xml:space="preserve"> </w:t>
      </w:r>
      <w:r>
        <w:t xml:space="preserve">1. Zasądzenie od Pozwanego AgroBiznes sp. z o.o. (w likwidacji) na rzecz J. K. kwoty</w:t>
      </w:r>
      <w:r>
        <w:t xml:space="preserve"> </w:t>
      </w:r>
      <w:r>
        <w:rPr>
          <w:b/>
          <w:bCs/>
        </w:rPr>
        <w:t xml:space="preserve">█ ███,██ zł (słownie: cztery tysiące sześćset osiemdziesiąt siedem złotych pięćdziesiąt groszy)</w:t>
      </w:r>
      <w:r>
        <w:t xml:space="preserve"> </w:t>
      </w:r>
      <w:r>
        <w:t xml:space="preserve">tytułem zaległego czynszu dzierżawnego za II kwartał 2023 roku.</w:t>
      </w:r>
      <w:r>
        <w:t xml:space="preserve"> </w:t>
      </w:r>
      <w:r>
        <w:t xml:space="preserve">2. Zasądzenie od Pozwanego na rzecz Powoda odsetek ustawowych za opóźnienie od kwoty █ ███,██ zł, liczonych od dnia 15.07.2023 r. do dnia zapłaty.</w:t>
      </w:r>
      <w:r>
        <w:t xml:space="preserve"> </w:t>
      </w:r>
      <w:r>
        <w:t xml:space="preserve">3. Zasądzenie od Pozwanego na rzecz Powoda kosztów postępowania, w tym kosztów zastępstwa procesowego według norm przepisanych.</w:t>
      </w:r>
    </w:p>
    <w:p>
      <w:pPr>
        <w:pStyle w:val="BodyText"/>
      </w:pPr>
      <w:r>
        <w:rPr>
          <w:b/>
          <w:bCs/>
        </w:rPr>
        <w:t xml:space="preserve">UZASADNIENIE</w:t>
      </w:r>
    </w:p>
    <w:p>
      <w:pPr>
        <w:pStyle w:val="Compact"/>
        <w:numPr>
          <w:ilvl w:val="0"/>
          <w:numId w:val="1007"/>
        </w:numPr>
      </w:pPr>
      <w:r>
        <w:t xml:space="preserve">W dniu 01.03.2020 r. Powód J. K. zawarł z Pozwanym AgroBiznes sp. z o.o. (w likwidacji) umowę dzierżawy gruntu rolnego nr DZ/██/████, na mocy której wydzierżawił część nieruchomości gruntowej rolnej, działka nr ██/█, o powierzchni 12,50 ha, dla której prowadzona jest KW ████/████████/█ [Źródło 1]. Umowa została zawarta na okres 10 lat, tj. od 01.04.2020 r. do 31.03.2030 r. [Źródło 1].</w:t>
      </w:r>
    </w:p>
    <w:p>
      <w:pPr>
        <w:pStyle w:val="Compact"/>
        <w:numPr>
          <w:ilvl w:val="0"/>
          <w:numId w:val="1007"/>
        </w:numPr>
      </w:pPr>
      <w:r>
        <w:t xml:space="preserve">Zgodnie z umową, czynsz dzierżawny wynosi ██ ███,██ zł netto rocznie, płatny w czterech ratach, w terminie 14 dni od daty wystawienia faktury [Źródło 1].</w:t>
      </w:r>
    </w:p>
    <w:p>
      <w:pPr>
        <w:pStyle w:val="Compact"/>
        <w:numPr>
          <w:ilvl w:val="0"/>
          <w:numId w:val="1007"/>
        </w:numPr>
      </w:pPr>
      <w:r>
        <w:t xml:space="preserve">Pozwany nie uiścił raty czynszu za II kwartał 2023 r. w kwocie █ ███,██ zł netto, której termin płatności, zgodnie z fakturą z dnia 30.06.2023 r., upłynął dnia 15.07.2023 r. [Źródło 1].</w:t>
      </w:r>
    </w:p>
    <w:p>
      <w:pPr>
        <w:pStyle w:val="Compact"/>
        <w:numPr>
          <w:ilvl w:val="0"/>
          <w:numId w:val="1007"/>
        </w:numPr>
      </w:pPr>
      <w:r>
        <w:t xml:space="preserve">W dniu 20.10.2023 r. Powód wezwał Pozwanego do zapłaty zaległej kwoty [Źródło 1]. Pomimo wezwania, Pozwany nie uregulował należności.</w:t>
      </w:r>
    </w:p>
    <w:p>
      <w:pPr>
        <w:pStyle w:val="Compact"/>
        <w:numPr>
          <w:ilvl w:val="0"/>
          <w:numId w:val="1007"/>
        </w:numPr>
      </w:pPr>
      <w:r>
        <w:t xml:space="preserve">W dniu 15.12.2023 r. Powód dokonał jednostronnego potrącenia zaległej kwoty z kaucji zabezpieczającej (nota księgowa N/██/████) [Źródło 1]. Jednakże, zgodnie z art. 498 § 1 k.c. [KB-Kodeks cywilny Art. 498. § 1.], potrącenie wymaga, aby obie wierzytelności były wymagalne. Wierzytelność Powoda o zapłatę czynszu jest wymagalna, natomiast wierzytelność Pozwanego o zwrot kaucji, zgodnie z §6 umowy dzierżawy, staje się wymagalna dopiero po zakończeniu umowy [Źródło 1]. W konsekwencji, dokonane potrącenie było bezskuteczne, a roszczenie Powoda o zapłatę czynszu nadal istnieje.</w:t>
      </w:r>
    </w:p>
    <w:p>
      <w:pPr>
        <w:pStyle w:val="Compact"/>
        <w:numPr>
          <w:ilvl w:val="0"/>
          <w:numId w:val="1007"/>
        </w:numPr>
      </w:pPr>
      <w:r>
        <w:t xml:space="preserve">W dniu 10.01.2024 r. Powód wypowiedział Pozwanemu umowę dzierżawy, powołując się na rażące naruszenie umowy w postaci zaległości czynszowej [Źródło 1]. Skuteczność tego wypowiedzenia jest przedmiotem sporu z Pozwanym, jednakże nie ma to wpływu na wymagalność i zasadność dochodzonego roszczenia o zapłatę zaległego czynszu.</w:t>
      </w:r>
    </w:p>
    <w:p>
      <w:pPr>
        <w:pStyle w:val="Compact"/>
        <w:numPr>
          <w:ilvl w:val="0"/>
          <w:numId w:val="1007"/>
        </w:numPr>
      </w:pPr>
      <w:r>
        <w:t xml:space="preserve">Mając na uwadze powyższe, Powód dochodzi zapłaty kwoty █ ███,██ zł tytułem zaległego czynszu wraz z odsetkami ustawowymi za opóźnienie, które na dzień 01.02.2024 r. wynoszą 308,80 zł.</w:t>
      </w:r>
    </w:p>
    <w:p>
      <w:pPr>
        <w:pStyle w:val="FirstParagraph"/>
      </w:pPr>
      <w:r>
        <w:rPr>
          <w:b/>
          <w:bCs/>
        </w:rPr>
        <w:t xml:space="preserve">WNIOSKI DOWODOWE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Dowód z dokumentów:</w:t>
      </w:r>
    </w:p>
    <w:p>
      <w:pPr>
        <w:pStyle w:val="Compact"/>
        <w:numPr>
          <w:ilvl w:val="1"/>
          <w:numId w:val="1009"/>
        </w:numPr>
      </w:pPr>
      <w:r>
        <w:t xml:space="preserve">Umowa dzierżawy nr DZ/██/████ z 01.03.2020 r. [Źródło 1] – na okoliczność treści stosunku prawnego.</w:t>
      </w:r>
    </w:p>
    <w:p>
      <w:pPr>
        <w:pStyle w:val="Compact"/>
        <w:numPr>
          <w:ilvl w:val="1"/>
          <w:numId w:val="1009"/>
        </w:numPr>
      </w:pPr>
      <w:r>
        <w:t xml:space="preserve">Faktura z 30.06.2023 r. za czynsz za II kw. 2023 r. [Źródło 1] – na okoliczność wymagalności i wysokości roszczenia.</w:t>
      </w:r>
    </w:p>
    <w:p>
      <w:pPr>
        <w:pStyle w:val="Compact"/>
        <w:numPr>
          <w:ilvl w:val="1"/>
          <w:numId w:val="1009"/>
        </w:numPr>
      </w:pPr>
      <w:r>
        <w:t xml:space="preserve">Potwierdzenie wysłania i odbioru wezwania do zapłaty z 20.10.2023 r. [Źródło 1] – na okoliczność podjęcia próby polubownego rozwiązania sporu.</w:t>
      </w:r>
    </w:p>
    <w:p>
      <w:pPr>
        <w:pStyle w:val="Compact"/>
        <w:numPr>
          <w:ilvl w:val="1"/>
          <w:numId w:val="1009"/>
        </w:numPr>
      </w:pPr>
      <w:r>
        <w:t xml:space="preserve">Dowód wpłaty kaucji zabezpieczającej [Źródło 1] – na okoliczność istnienia kaucji.</w:t>
      </w:r>
    </w:p>
    <w:p>
      <w:pPr>
        <w:pStyle w:val="Compact"/>
        <w:numPr>
          <w:ilvl w:val="1"/>
          <w:numId w:val="1009"/>
        </w:numPr>
      </w:pPr>
      <w:r>
        <w:t xml:space="preserve">Oświadczenie o jednostronnym potrąceniu z 15.12.2023 r. (nota księgowa N/██/████) [Źródło 1] – na okoliczność próby rozliczenia.</w:t>
      </w:r>
    </w:p>
    <w:p>
      <w:pPr>
        <w:pStyle w:val="Compact"/>
        <w:numPr>
          <w:ilvl w:val="1"/>
          <w:numId w:val="1009"/>
        </w:numPr>
      </w:pPr>
      <w:r>
        <w:t xml:space="preserve">Wypowiedzenie umowy dzierżawy z 10.01.2024 r. [Źródło 1] – na okoliczność podjęcia działań przez Powoda.</w:t>
      </w:r>
    </w:p>
    <w:p>
      <w:pPr>
        <w:pStyle w:val="Compact"/>
        <w:numPr>
          <w:ilvl w:val="1"/>
          <w:numId w:val="1009"/>
        </w:numPr>
      </w:pPr>
      <w:r>
        <w:t xml:space="preserve">Odpowiedź Dzierżawcy z 25.01.2024 r. [Źródło 1] – na okoliczność stanowiska Pozwanego.</w:t>
      </w:r>
    </w:p>
    <w:p>
      <w:pPr>
        <w:pStyle w:val="Compact"/>
        <w:numPr>
          <w:ilvl w:val="1"/>
          <w:numId w:val="1009"/>
        </w:numPr>
      </w:pPr>
      <w:r>
        <w:t xml:space="preserve">Aktualny wypis z KRS Pozwanego [Źródło 1] – na okoliczność statusu Pozwanego.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Dowód z przesłuchania stron:</w:t>
      </w:r>
    </w:p>
    <w:p>
      <w:pPr>
        <w:pStyle w:val="Compact"/>
        <w:numPr>
          <w:ilvl w:val="1"/>
          <w:numId w:val="1010"/>
        </w:numPr>
      </w:pPr>
      <w:r>
        <w:t xml:space="preserve">J. K. – na okoliczność zawarcia i treści umowy, okoliczności powstania zaległości, wezwań do zapłaty, dokonania potrącenia, wypowiedzenia umowy.</w:t>
      </w:r>
    </w:p>
    <w:p>
      <w:pPr>
        <w:pStyle w:val="Compact"/>
        <w:numPr>
          <w:ilvl w:val="1"/>
          <w:numId w:val="1010"/>
        </w:numPr>
      </w:pPr>
      <w:r>
        <w:t xml:space="preserve">Przedstawiciela Pozwanego – na okoliczność przyczyn zaległości, stanowiska Pozwanego w sprawie potrącenia i wypowiedzenia umowy.</w:t>
      </w:r>
    </w:p>
    <w:p>
      <w:pPr>
        <w:pStyle w:val="FirstParagraph"/>
      </w:pPr>
      <w:r>
        <w:rPr>
          <w:b/>
          <w:bCs/>
        </w:rPr>
        <w:t xml:space="preserve">POUCZENIE</w:t>
      </w:r>
    </w:p>
    <w:p>
      <w:pPr>
        <w:pStyle w:val="BodyText"/>
      </w:pPr>
      <w:r>
        <w:t xml:space="preserve">Informuję, że zgodnie z art. 205³ § 2 k.p.c. [KB-Kodeks postępowania cywilnego Art. 205³. § 2.], Sąd może zobowiązać stronę, by w piśmie przygotowawczym podała wszystkie twierdzenia i dowody istotne dla rozstrzygnięcia sprawy pod rygorem utraty prawa do ich powoływania w toku dalszego postępowania. W takim przypadku twierdzenia i dowody zgłoszone z naruszeniem tego obowiązku podlegają pominięciu, chyba że strona uprawdopodobni, iż ich powołanie w piśmie przygotowawczym nie było możliwe albo że potrzeba ich powołania wynikła później.</w:t>
      </w:r>
    </w:p>
    <w:p>
      <w:pPr>
        <w:pStyle w:val="BodyText"/>
      </w:pPr>
      <w:r>
        <w:t xml:space="preserve">[Podpis Pełnomocnika Powoda]</w:t>
      </w:r>
    </w:p>
    <w:p>
      <w:pPr>
        <w:pStyle w:val="BodyText"/>
      </w:pPr>
      <w:r>
        <w:rPr>
          <w:b/>
          <w:bCs/>
        </w:rPr>
        <w:t xml:space="preserve">ZAŁĄCZNIKI:</w:t>
      </w:r>
      <w:r>
        <w:t xml:space="preserve"> </w:t>
      </w:r>
      <w:r>
        <w:t xml:space="preserve">1. Pełnomocnictwo (jeśli dotyczy)</w:t>
      </w:r>
      <w:r>
        <w:t xml:space="preserve"> </w:t>
      </w:r>
      <w:r>
        <w:t xml:space="preserve">2. Dowód uiszczenia opłaty sądowej</w:t>
      </w:r>
      <w:r>
        <w:t xml:space="preserve"> </w:t>
      </w:r>
      <w:r>
        <w:t xml:space="preserve">3. Odpis pozwu wraz z załącznikami</w:t>
      </w:r>
      <w:r>
        <w:t xml:space="preserve"> </w:t>
      </w:r>
      <w:r>
        <w:t xml:space="preserve">4. Umowa dzierżawy z 01.03.2020 r.</w:t>
      </w:r>
      <w:r>
        <w:t xml:space="preserve"> </w:t>
      </w:r>
      <w:r>
        <w:t xml:space="preserve">5. Faktura z 30.06.2023 r.</w:t>
      </w:r>
      <w:r>
        <w:t xml:space="preserve"> </w:t>
      </w:r>
      <w:r>
        <w:t xml:space="preserve">6. Potwierdzenie wysłania i odbioru wezwania do zapłaty</w:t>
      </w:r>
      <w:r>
        <w:t xml:space="preserve"> </w:t>
      </w:r>
      <w:r>
        <w:t xml:space="preserve">7. Dowód wpłaty kaucji</w:t>
      </w:r>
      <w:r>
        <w:t xml:space="preserve"> </w:t>
      </w:r>
      <w:r>
        <w:t xml:space="preserve">8. Oświadczenie o potrąceniu (nota księgowa)</w:t>
      </w:r>
      <w:r>
        <w:t xml:space="preserve"> </w:t>
      </w:r>
      <w:r>
        <w:t xml:space="preserve">9. Wypowiedzenie umowy dzierżawy</w:t>
      </w:r>
      <w:r>
        <w:t xml:space="preserve"> </w:t>
      </w:r>
      <w:r>
        <w:t xml:space="preserve">10. Odpowiedź Dzierżawcy z 25.01.2024 r.</w:t>
      </w:r>
      <w:r>
        <w:t xml:space="preserve"> </w:t>
      </w:r>
      <w:r>
        <w:t xml:space="preserve">11. Wypis z KRS Pozwanego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/>
          <w:bCs/>
        </w:rPr>
        <w:t xml:space="preserve">3. Projekt odpowiedzi na ewentualny pozew Dzierżawcy o odszkodowanie (w przypadku bezprawnego wypowiedzenia)</w:t>
      </w:r>
    </w:p>
    <w:p>
      <w:pPr>
        <w:pStyle w:val="BodyText"/>
      </w:pPr>
      <w:r>
        <w:rPr>
          <w:b/>
          <w:bCs/>
        </w:rPr>
        <w:t xml:space="preserve">NAGŁÓWEK PISMA (WYMÓG BEZWZGLĘDNY):</w:t>
      </w:r>
      <w:r>
        <w:t xml:space="preserve"> </w:t>
      </w:r>
      <w:r>
        <w:t xml:space="preserve">Sąd rejonowego w Toruniu</w:t>
      </w:r>
      <w:r>
        <w:t xml:space="preserve"> </w:t>
      </w:r>
      <w:r>
        <w:t xml:space="preserve">Wydział Cywilny</w:t>
      </w:r>
      <w:r>
        <w:t xml:space="preserve"> </w:t>
      </w:r>
      <w:r>
        <w:t xml:space="preserve">Toruń</w:t>
      </w:r>
    </w:p>
    <w:p>
      <w:pPr>
        <w:pStyle w:val="BodyText"/>
      </w:pPr>
      <w:r>
        <w:rPr>
          <w:b/>
          <w:bCs/>
        </w:rPr>
        <w:t xml:space="preserve">POWÓD (w sprawie wzajemnej):</w:t>
      </w:r>
      <w:r>
        <w:t xml:space="preserve"> </w:t>
      </w:r>
      <w:r>
        <w:t xml:space="preserve">AgroBiznes sp. z o.o. (w likwidacji)</w:t>
      </w:r>
      <w:r>
        <w:t xml:space="preserve"> </w:t>
      </w:r>
      <w:r>
        <w:t xml:space="preserve">KRS KRS ██████████</w:t>
      </w:r>
      <w:r>
        <w:t xml:space="preserve"> </w:t>
      </w:r>
      <w:r>
        <w:t xml:space="preserve">Toruń</w:t>
      </w:r>
      <w:r>
        <w:t xml:space="preserve"> </w:t>
      </w:r>
      <w:r>
        <w:rPr>
          <w:b/>
          <w:bCs/>
        </w:rPr>
        <w:t xml:space="preserve">PEŁNOMOCNIK POWODA (w sprawie wzajemnej):</w:t>
      </w:r>
      <w:r>
        <w:t xml:space="preserve"> </w:t>
      </w:r>
      <w:r>
        <w:t xml:space="preserve">[Imię i Nazwisko Pełnomocnika]</w:t>
      </w:r>
      <w:r>
        <w:t xml:space="preserve"> </w:t>
      </w:r>
      <w:r>
        <w:t xml:space="preserve">[Adres Kancelarii Pełnomocnika]</w:t>
      </w:r>
      <w:r>
        <w:t xml:space="preserve"> </w:t>
      </w:r>
      <w:r>
        <w:t xml:space="preserve">[Numer telefonu, adres e-mail]</w:t>
      </w:r>
    </w:p>
    <w:p>
      <w:pPr>
        <w:pStyle w:val="BodyText"/>
      </w:pPr>
      <w:r>
        <w:rPr>
          <w:b/>
          <w:bCs/>
        </w:rPr>
        <w:t xml:space="preserve">POZWANY (w sprawie wzajemnej):</w:t>
      </w:r>
      <w:r>
        <w:t xml:space="preserve"> </w:t>
      </w:r>
      <w:r>
        <w:t xml:space="preserve">J. K.</w:t>
      </w:r>
      <w:r>
        <w:t xml:space="preserve"> </w:t>
      </w:r>
      <w:r>
        <w:t xml:space="preserve">PESEL PESEL ███████████</w:t>
      </w:r>
      <w:r>
        <w:t xml:space="preserve"> </w:t>
      </w:r>
      <w:r>
        <w:t xml:space="preserve">Toruń</w:t>
      </w:r>
      <w:r>
        <w:t xml:space="preserve"> </w:t>
      </w:r>
      <w:r>
        <w:rPr>
          <w:b/>
          <w:bCs/>
        </w:rPr>
        <w:t xml:space="preserve">PEŁNOMOCNIK POZWANEGO (w sprawie wzajemnej):</w:t>
      </w:r>
      <w:r>
        <w:t xml:space="preserve"> </w:t>
      </w:r>
      <w:r>
        <w:t xml:space="preserve">[Imię i Nazwisko Pełnomocnika]</w:t>
      </w:r>
      <w:r>
        <w:t xml:space="preserve"> </w:t>
      </w:r>
      <w:r>
        <w:t xml:space="preserve">[Adres Kancelarii Pełnomocnika]</w:t>
      </w:r>
      <w:r>
        <w:t xml:space="preserve"> </w:t>
      </w:r>
      <w:r>
        <w:t xml:space="preserve">[Numer telefonu, adres e-mail]</w:t>
      </w:r>
    </w:p>
    <w:p>
      <w:pPr>
        <w:pStyle w:val="BodyText"/>
      </w:pPr>
      <w:r>
        <w:rPr>
          <w:b/>
          <w:bCs/>
        </w:rPr>
        <w:t xml:space="preserve">Sygnatura akt (jeśli znana):</w:t>
      </w:r>
      <w:r>
        <w:t xml:space="preserve"> </w:t>
      </w:r>
      <w:r>
        <w:t xml:space="preserve">[np. I C ███/██]</w:t>
      </w:r>
    </w:p>
    <w:p>
      <w:pPr>
        <w:pStyle w:val="BodyText"/>
      </w:pPr>
      <w:r>
        <w:rPr>
          <w:b/>
          <w:bCs/>
        </w:rPr>
        <w:t xml:space="preserve">ODPOWIEDŹ NA POZEW</w:t>
      </w:r>
    </w:p>
    <w:p>
      <w:pPr>
        <w:pStyle w:val="BodyText"/>
      </w:pPr>
      <w:r>
        <w:t xml:space="preserve">Wnoszę o:</w:t>
      </w:r>
      <w:r>
        <w:t xml:space="preserve"> </w:t>
      </w:r>
      <w:r>
        <w:t xml:space="preserve">1. Oddalenie powództwa w całości.</w:t>
      </w:r>
      <w:r>
        <w:t xml:space="preserve"> </w:t>
      </w:r>
      <w:r>
        <w:t xml:space="preserve">2. Zasądzenie od Powoda na rzecz Pozwanego kosztów postępowania, w tym kosztów zastępstwa procesowego według norm przepisanych.</w:t>
      </w:r>
    </w:p>
    <w:p>
      <w:pPr>
        <w:pStyle w:val="BodyText"/>
      </w:pPr>
      <w:r>
        <w:rPr>
          <w:b/>
          <w:bCs/>
        </w:rPr>
        <w:t xml:space="preserve">UZASADNIENIE</w:t>
      </w:r>
    </w:p>
    <w:p>
      <w:pPr>
        <w:pStyle w:val="Compact"/>
        <w:numPr>
          <w:ilvl w:val="0"/>
          <w:numId w:val="1011"/>
        </w:numPr>
      </w:pPr>
      <w:r>
        <w:t xml:space="preserve">Zarzuty podniesione w pozwie są niezasadne. Wypowiedzenie umowy dzierżawy z dnia 10.01.2024 r. przez Pozwanego było skuteczne i uzasadnione, a działania Powoda (Dzierżawcy) stanowiły rażące naruszenie warunków umowy.</w:t>
      </w:r>
    </w:p>
    <w:p>
      <w:pPr>
        <w:pStyle w:val="Compact"/>
        <w:numPr>
          <w:ilvl w:val="0"/>
          <w:numId w:val="1011"/>
        </w:numPr>
      </w:pPr>
      <w:r>
        <w:t xml:space="preserve">Powód zalegał z zapłatą czynszu dzierżawnego za II kwartał 2023 r. w kwocie █ ███,██ zł netto [Źródło 1]. Pomimo wysłania wezwania do zapłaty w dniu 20.10.2023 r., Pozwany nie uregulował zaległości [Źródło 1].</w:t>
      </w:r>
    </w:p>
    <w:p>
      <w:pPr>
        <w:pStyle w:val="Compact"/>
        <w:numPr>
          <w:ilvl w:val="0"/>
          <w:numId w:val="1011"/>
        </w:numPr>
      </w:pPr>
      <w:r>
        <w:t xml:space="preserve">Zaległość w płatnościach stanowi istotne naruszenie warunków umowy dzierżawy, które uzasadniało podjęcie dalszych kroków przez Wydzierżawiającego. Pozwany (Wydzierżawiający) był uprawniony do wypowiedzenia umowy w trybie przewidzianym §2 ust. 2 umowy [Źródło 1], wskazując na rażące naruszenie umowy. Fakt, że Powód (Dzierżawca) jest spółką w likwidacji [Źródło 1], dodatkowo uzasadniał obawy o dalszą realizację umowy i możliwość terminowego regulowania należności.</w:t>
      </w:r>
    </w:p>
    <w:p>
      <w:pPr>
        <w:pStyle w:val="Compact"/>
        <w:numPr>
          <w:ilvl w:val="0"/>
          <w:numId w:val="1011"/>
        </w:numPr>
      </w:pPr>
      <w:r>
        <w:t xml:space="preserve">Argumentacja Powoda (Dzierżawcy) dotycząca nieskuteczności potrącenia z kaucji pozostaje bez wpływu na ocenę zasadności wypowiedzenia umowy. Niezależnie od skuteczności potrącenia, zaległość w płatności czynszu jest faktem [Źródło 1]. Kaucja zabezpieczająca ma charakter gwarancyjny i nie zwalnia Dzierżawcy z bieżącego obowiązku terminowej zapłaty czynszu.</w:t>
      </w:r>
    </w:p>
    <w:p>
      <w:pPr>
        <w:pStyle w:val="Compact"/>
        <w:numPr>
          <w:ilvl w:val="0"/>
          <w:numId w:val="1011"/>
        </w:numPr>
      </w:pPr>
      <w:r>
        <w:t xml:space="preserve">Pozwany (Wydzierżawiający) działał w dobrej wierze, dążąc do ochrony swoich interesów jako właściciela nieruchomości. Brak zapłaty czynszu i perspektywa dalszych zaległości ze strony spółki w likwidacji stanowiły podstawę do podjęcia decyzji o wypowiedzeniu umowy. Wypowiedzenie nastąpiło z zachowaniem 12-miesięcznego okresu wypowiedzenia ze skutkiem na koniec roku dzierżawnego (31.03.2025 r.) [Źródło 1], co daje Powodowi (Dzierżawcy) wystarczający czas na uregulowanie swoich spraw i zakończenie działalności na dzierżawionym gruncie.</w:t>
      </w:r>
    </w:p>
    <w:p>
      <w:pPr>
        <w:pStyle w:val="Compact"/>
        <w:numPr>
          <w:ilvl w:val="0"/>
          <w:numId w:val="1011"/>
        </w:numPr>
      </w:pPr>
      <w:r>
        <w:t xml:space="preserve">Domniemane szkody, z tytułu których Powód (Dzierżawca) dochodzi odszkodowania, nie powstały z winy Pozwanego (Wydzierżawiającego). Zatem żądanie odszkodowania jest bezpodstawne.</w:t>
      </w:r>
    </w:p>
    <w:p>
      <w:pPr>
        <w:pStyle w:val="FirstParagraph"/>
      </w:pPr>
      <w:r>
        <w:rPr>
          <w:b/>
          <w:bCs/>
        </w:rPr>
        <w:t xml:space="preserve">WNIOSKI DOWODOWE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Dowód z dokumentów:</w:t>
      </w:r>
    </w:p>
    <w:p>
      <w:pPr>
        <w:pStyle w:val="Compact"/>
        <w:numPr>
          <w:ilvl w:val="1"/>
          <w:numId w:val="1013"/>
        </w:numPr>
      </w:pPr>
      <w:r>
        <w:t xml:space="preserve">Umowa dzierżawy nr DZ/██/████ z 01.03.2020 r. [Źródło 1] – na okoliczność treści stosunku prawnego.</w:t>
      </w:r>
    </w:p>
    <w:p>
      <w:pPr>
        <w:pStyle w:val="Compact"/>
        <w:numPr>
          <w:ilvl w:val="1"/>
          <w:numId w:val="1013"/>
        </w:numPr>
      </w:pPr>
      <w:r>
        <w:t xml:space="preserve">Faktura z 30.06.2023 r. za czynsz za II kw. 2023 r. [Źródło 1] – na okoliczność wymagalności i wysokości roszczenia.</w:t>
      </w:r>
    </w:p>
    <w:p>
      <w:pPr>
        <w:pStyle w:val="Compact"/>
        <w:numPr>
          <w:ilvl w:val="1"/>
          <w:numId w:val="1013"/>
        </w:numPr>
      </w:pPr>
      <w:r>
        <w:t xml:space="preserve">Potwierdzenie wysłania i odbioru wezwania do zapłaty z 20.10.2023 r. [Źródło 1] – na okoliczność podjęcia próby polubownego rozwiązania sporu.</w:t>
      </w:r>
    </w:p>
    <w:p>
      <w:pPr>
        <w:pStyle w:val="Compact"/>
        <w:numPr>
          <w:ilvl w:val="1"/>
          <w:numId w:val="1013"/>
        </w:numPr>
      </w:pPr>
      <w:r>
        <w:t xml:space="preserve">Wypowiedzenie umowy dzierżawy z 10.01.2024 r. [Źródło 1] – na okoliczność podjęcia działań przez J. K..</w:t>
      </w:r>
    </w:p>
    <w:p>
      <w:pPr>
        <w:pStyle w:val="Compact"/>
        <w:numPr>
          <w:ilvl w:val="1"/>
          <w:numId w:val="1013"/>
        </w:numPr>
      </w:pPr>
      <w:r>
        <w:t xml:space="preserve">Aktualny wypis z KRS Pozwanego (AgroBiznes sp. z o.o. (w likwidacji)) [Źródło 1] – na okoliczność statusu finansowego Powoda (Dzierżawcy).</w:t>
      </w:r>
    </w:p>
    <w:p>
      <w:pPr>
        <w:pStyle w:val="Compact"/>
        <w:numPr>
          <w:ilvl w:val="1"/>
          <w:numId w:val="1013"/>
        </w:numPr>
      </w:pPr>
      <w:r>
        <w:t xml:space="preserve">[Ewentualne dowody na brak szkód lub ich znikome znaczenie, np. zdjęcia gruntu, opinie prywatne]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Dowód z przesłuchania stron:</w:t>
      </w:r>
    </w:p>
    <w:p>
      <w:pPr>
        <w:pStyle w:val="Compact"/>
        <w:numPr>
          <w:ilvl w:val="1"/>
          <w:numId w:val="1014"/>
        </w:numPr>
      </w:pPr>
      <w:r>
        <w:t xml:space="preserve">J. K. – na okoliczność zawarcia i treści umowy, okoliczności powstania zaległości, wezwań do zapłaty, wypowiedzenia umowy oraz braku podstaw do odpowiedzialności odszkodowawczej.</w:t>
      </w:r>
    </w:p>
    <w:p>
      <w:pPr>
        <w:pStyle w:val="Compact"/>
        <w:numPr>
          <w:ilvl w:val="1"/>
          <w:numId w:val="1014"/>
        </w:numPr>
      </w:pPr>
      <w:r>
        <w:t xml:space="preserve">Przedstawiciela Powoda (Dzierżawcy) – na okoliczność przyczyn zaległości, okoliczności podjęcia działań odszkodowawczych oraz rzeczywistych szkód.</w:t>
      </w:r>
    </w:p>
    <w:p>
      <w:pPr>
        <w:pStyle w:val="FirstParagraph"/>
      </w:pPr>
      <w:r>
        <w:rPr>
          <w:b/>
          <w:bCs/>
        </w:rPr>
        <w:t xml:space="preserve">POUCZENIE</w:t>
      </w:r>
    </w:p>
    <w:p>
      <w:pPr>
        <w:pStyle w:val="BodyText"/>
      </w:pPr>
      <w:r>
        <w:t xml:space="preserve">Informuję, że zgodnie z art. 205³ § 2 k.p.c. [KB-Kodeks postępowania cywilnego Art. 205³. § 2.], Sąd może zobowiązać stronę, by w piśmie przygotowawczym podała wszystkie twierdzenia i dowody istotne dla rozstrzygnięcia sprawy pod rygorem utraty prawa do ich powoływania w toku dalszego postępowania. W takim przypadku twierdzenia i dowody zgłoszone z naruszeniem tego obowiązku podlegają pominięciu, chyba że strona uprawdopodobni, iż ich powołanie w piśmie przygotowawczym nie było możliwe albo że potrzeba ich powołania wynikła później.</w:t>
      </w:r>
    </w:p>
    <w:p>
      <w:pPr>
        <w:pStyle w:val="BodyText"/>
      </w:pPr>
      <w:r>
        <w:t xml:space="preserve">[Podpis Pełnomocnika Pozwanego]</w:t>
      </w:r>
    </w:p>
    <w:p>
      <w:pPr>
        <w:pStyle w:val="BodyText"/>
      </w:pPr>
      <w:r>
        <w:rPr>
          <w:b/>
          <w:bCs/>
        </w:rPr>
        <w:t xml:space="preserve">ZAŁĄCZNIKI:</w:t>
      </w:r>
      <w:r>
        <w:t xml:space="preserve"> </w:t>
      </w:r>
      <w:r>
        <w:t xml:space="preserve">1. Pełnomocnictwo (jeśli dotyczy)</w:t>
      </w:r>
      <w:r>
        <w:t xml:space="preserve"> </w:t>
      </w:r>
      <w:r>
        <w:t xml:space="preserve">2. Odpis odpowiedzi na pozew wraz z załącznikami</w:t>
      </w:r>
      <w:r>
        <w:t xml:space="preserve"> </w:t>
      </w:r>
      <w:r>
        <w:t xml:space="preserve">3. Umowa dzierżawy z 01.03.2020 r.</w:t>
      </w:r>
      <w:r>
        <w:t xml:space="preserve"> </w:t>
      </w:r>
      <w:r>
        <w:t xml:space="preserve">4. Faktura z 30.06.2023 r.</w:t>
      </w:r>
      <w:r>
        <w:t xml:space="preserve"> </w:t>
      </w:r>
      <w:r>
        <w:t xml:space="preserve">5. Potwierdzenie wysłania i odbioru wezwania do zapłaty</w:t>
      </w:r>
      <w:r>
        <w:t xml:space="preserve"> </w:t>
      </w:r>
      <w:r>
        <w:t xml:space="preserve">6. Wypowiedzenie umowy dzierżawy</w:t>
      </w:r>
      <w:r>
        <w:t xml:space="preserve"> </w:t>
      </w:r>
      <w:r>
        <w:t xml:space="preserve">7. Wypis z KRS Pozwanego (AgroBiznes sp. z o.o. (w likwidacji))</w:t>
      </w:r>
    </w:p>
    <w:p>
      <w:r>
        <w:pict>
          <v:rect style="width:0;height:1.5pt" o:hralign="center" o:hrstd="t" o:hr="t"/>
        </w:pict>
      </w:r>
    </w:p>
    <w:bookmarkEnd w:id="20"/>
    <w:bookmarkStart w:id="21" w:name="instrukcja-kolejnych-kroków"/>
    <w:p>
      <w:pPr>
        <w:pStyle w:val="Heading3"/>
      </w:pPr>
      <w:r>
        <w:t xml:space="preserve">Instrukcja kolejnych kroków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Analiza dokumentacji:</w:t>
      </w:r>
      <w:r>
        <w:t xml:space="preserve"> </w:t>
      </w:r>
      <w:r>
        <w:t xml:space="preserve">Dokładne zebranie i analiza wszystkich dokumentów związanych z umową dzierżawy, w szczególności pełnej treści umowy dzierżawy (w tym ewentualnych aneksów i protokołów), faktur, potwierdzeń płatności, korespondencji między stronami, protokołów oględzin gruntu (jeśli istnieją).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Rozważenie negocjacji/mediacji:</w:t>
      </w:r>
      <w:r>
        <w:t xml:space="preserve"> </w:t>
      </w:r>
      <w:r>
        <w:t xml:space="preserve">Przed podjęciem działań sądowych, ponownie rozważyć możliwość polubownego rozwiązania sporu z Dzierżawcą, mając na uwadze ryzyka procesowe związane z wypowiedzeniem umowy.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Wysłanie wezwania przedsądowego:</w:t>
      </w:r>
      <w:r>
        <w:t xml:space="preserve"> </w:t>
      </w:r>
      <w:r>
        <w:t xml:space="preserve">Wysłanie Dzierżawcy wezwania przedsądowego do zapłaty zaległego czynszu wraz z odsetkami (projekt powyżej).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Natychmiast po podjęciu decyzji o kontynuacji dochodzenia roszczeń.</w:t>
      </w:r>
    </w:p>
    <w:p>
      <w:pPr>
        <w:pStyle w:val="Compact"/>
        <w:numPr>
          <w:ilvl w:val="1"/>
          <w:numId w:val="1016"/>
        </w:numPr>
      </w:pPr>
      <w:r>
        <w:rPr>
          <w:b/>
          <w:bCs/>
        </w:rPr>
        <w:t xml:space="preserve">Dokumenty do zabezpieczenia:</w:t>
      </w:r>
      <w:r>
        <w:t xml:space="preserve"> </w:t>
      </w:r>
      <w:r>
        <w:t xml:space="preserve">Potwierdzenie nadania i odbioru wezwania (ZPO).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Przygotowanie i złożenie pozwu o zapłatę:</w:t>
      </w:r>
      <w:r>
        <w:t xml:space="preserve"> </w:t>
      </w:r>
      <w:r>
        <w:t xml:space="preserve">W przypadku bezskuteczności wezwania przedsądowego, przygotowanie i złożenie pozwu o zapłatę zaległego czynszu wraz z odsetkami (projekt powyżej).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Po upływie terminu wskazanego w wezwaniu przedsądowym.</w:t>
      </w:r>
    </w:p>
    <w:p>
      <w:pPr>
        <w:pStyle w:val="Compact"/>
        <w:numPr>
          <w:ilvl w:val="1"/>
          <w:numId w:val="1017"/>
        </w:numPr>
      </w:pPr>
      <w:r>
        <w:rPr>
          <w:b/>
          <w:bCs/>
        </w:rPr>
        <w:t xml:space="preserve">Dokumenty do zabezpieczenia:</w:t>
      </w:r>
      <w:r>
        <w:t xml:space="preserve"> </w:t>
      </w:r>
      <w:r>
        <w:t xml:space="preserve">Odpis pozwu wraz z załącznikami, dowód uiszczenia opłaty sądowej.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Monitorowanie wniosku o wpis hipoteki:</w:t>
      </w:r>
      <w:r>
        <w:t xml:space="preserve"> </w:t>
      </w:r>
      <w:r>
        <w:t xml:space="preserve">Sprawdzenie statusu wniosku o wpis hipoteki złożonego 01.02.2024 r. [Źródło 1] i podjęcie ewentualnych działań w celu jego przyspieszenia lub uzupełnienia.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Bieżąco.</w:t>
      </w:r>
    </w:p>
    <w:p>
      <w:pPr>
        <w:pStyle w:val="Compact"/>
        <w:numPr>
          <w:ilvl w:val="1"/>
          <w:numId w:val="1018"/>
        </w:numPr>
      </w:pPr>
      <w:r>
        <w:rPr>
          <w:b/>
          <w:bCs/>
        </w:rPr>
        <w:t xml:space="preserve">Dokumenty do zabezpieczenia:</w:t>
      </w:r>
      <w:r>
        <w:t xml:space="preserve"> </w:t>
      </w:r>
      <w:r>
        <w:t xml:space="preserve">Potwierdzenie złożenia wniosku, korespondencja z sądem wieczystoksięgowym.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Przygotowanie na ewentualny pozew Dzierżawcy:</w:t>
      </w:r>
      <w:r>
        <w:t xml:space="preserve"> </w:t>
      </w:r>
      <w:r>
        <w:t xml:space="preserve">W przypadku otrzymania pozwu o odszkodowanie od Dzierżawcy, bezzwłoczne przygotowanie odpowiedzi na pozew (projekt powyżej).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Termin:</w:t>
      </w:r>
      <w:r>
        <w:t xml:space="preserve"> </w:t>
      </w:r>
      <w:r>
        <w:t xml:space="preserve">Zgodnie z terminami procesowymi wskazanymi w pozwie (zwykle 14 dni od doręczenia).</w:t>
      </w:r>
    </w:p>
    <w:p>
      <w:pPr>
        <w:pStyle w:val="Compact"/>
        <w:numPr>
          <w:ilvl w:val="1"/>
          <w:numId w:val="1019"/>
        </w:numPr>
      </w:pPr>
      <w:r>
        <w:rPr>
          <w:b/>
          <w:bCs/>
        </w:rPr>
        <w:t xml:space="preserve">Dokumenty do zabezpieczenia:</w:t>
      </w:r>
      <w:r>
        <w:t xml:space="preserve"> </w:t>
      </w:r>
      <w:r>
        <w:t xml:space="preserve">Odpis odpowiedzi na pozew wraz z załącznikami.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Zabezpieczenie dokumentacji dotyczącej szkód:</w:t>
      </w:r>
      <w:r>
        <w:t xml:space="preserve"> </w:t>
      </w:r>
      <w:r>
        <w:t xml:space="preserve">W przypadku podejrzeń o szkody na gruncie, zabezpieczenie dokumentacji fotograficznej/video oraz rozważenie zlecenia opinii prywatnej rzeczoznawcy rolnego w celu udokumentowania i oszacowania ewentualnych strat.</w:t>
      </w:r>
    </w:p>
    <w:p>
      <w:pPr>
        <w:pStyle w:val="FirstParagraph"/>
      </w:pPr>
      <w:r>
        <w:t xml:space="preserve">[[PROPOSE_DOC: Wezwanie przedsądowe do zapłaty]]</w:t>
      </w:r>
      <w:r>
        <w:t xml:space="preserve"> </w:t>
      </w:r>
      <w:r>
        <w:t xml:space="preserve">[[PROPOSE_DOC: Pozew o zapłatę]]</w:t>
      </w:r>
      <w:r>
        <w:t xml:space="preserve"> </w:t>
      </w:r>
      <w:r>
        <w:t xml:space="preserve">[[PROPOSE_DOC: Odpowiedź na pozew]]</w:t>
      </w:r>
    </w:p>
    <w:p>
      <w:r>
        <w:pict>
          <v:rect style="width:0;height:1.5pt" o:hralign="center" o:hrstd="t" o:hr="t"/>
        </w:pic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1"/>
  </w:num>
  <w:num w:numId="1014">
    <w:abstractNumId w:val="991"/>
  </w:num>
  <w:num w:numId="101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2026-10-05T19:14:26Z</dcterms:created>
  <dcterms:modified xsi:type="dcterms:W3CDTF">2026-10-05T19:14:26Z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